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Layout w:type="fixed"/>
        <w:tblLook w:val="04A0" w:firstRow="1" w:lastRow="0" w:firstColumn="1" w:lastColumn="0" w:noHBand="0" w:noVBand="1"/>
      </w:tblPr>
      <w:tblGrid>
        <w:gridCol w:w="1483"/>
        <w:gridCol w:w="497"/>
        <w:gridCol w:w="706"/>
        <w:gridCol w:w="1562"/>
        <w:gridCol w:w="847"/>
        <w:gridCol w:w="1137"/>
        <w:gridCol w:w="4224"/>
        <w:gridCol w:w="26"/>
        <w:gridCol w:w="8"/>
      </w:tblGrid>
      <w:tr w:rsidR="00714BE2" w:rsidRPr="00710540" w14:paraId="086DD740" w14:textId="77777777" w:rsidTr="008E1D31">
        <w:tc>
          <w:tcPr>
            <w:tcW w:w="1980" w:type="dxa"/>
            <w:gridSpan w:val="2"/>
            <w:shd w:val="clear" w:color="auto" w:fill="2F5496"/>
          </w:tcPr>
          <w:p w14:paraId="0A517ADC" w14:textId="77777777" w:rsidR="00714BE2" w:rsidRPr="00710540" w:rsidRDefault="00714BE2" w:rsidP="001471C6">
            <w:pPr>
              <w:spacing w:before="120" w:after="120"/>
              <w:jc w:val="center"/>
              <w:rPr>
                <w:rFonts w:eastAsia="Times New Roman" w:cstheme="minorHAnsi"/>
                <w:b/>
                <w:bCs/>
                <w:kern w:val="0"/>
                <w:sz w:val="22"/>
                <w:szCs w:val="22"/>
                <w:lang w:eastAsia="en-GB"/>
                <w14:ligatures w14:val="none"/>
              </w:rPr>
            </w:pPr>
            <w:r w:rsidRPr="008E1D31">
              <w:rPr>
                <w:rFonts w:eastAsia="Times New Roman" w:cstheme="minorHAnsi"/>
                <w:b/>
                <w:bCs/>
                <w:color w:val="FFFFFF" w:themeColor="background1"/>
                <w:kern w:val="0"/>
                <w:sz w:val="22"/>
                <w:szCs w:val="22"/>
                <w:lang w:eastAsia="en-GB"/>
                <w14:ligatures w14:val="none"/>
              </w:rPr>
              <w:t>Lesson Plan:</w:t>
            </w:r>
          </w:p>
        </w:tc>
        <w:tc>
          <w:tcPr>
            <w:tcW w:w="8510" w:type="dxa"/>
            <w:gridSpan w:val="7"/>
            <w:shd w:val="clear" w:color="auto" w:fill="FFFFFF" w:themeFill="background1"/>
          </w:tcPr>
          <w:p w14:paraId="72E2F8C0" w14:textId="7575D00A" w:rsidR="00714BE2" w:rsidRPr="00710540" w:rsidRDefault="00114DD3" w:rsidP="00114DD3">
            <w:pPr>
              <w:spacing w:before="120" w:after="120"/>
              <w:rPr>
                <w:rFonts w:eastAsia="Times New Roman" w:cstheme="minorHAnsi"/>
                <w:b/>
                <w:bCs/>
                <w:kern w:val="0"/>
                <w:sz w:val="22"/>
                <w:szCs w:val="22"/>
                <w:lang w:eastAsia="en-GB"/>
                <w14:ligatures w14:val="none"/>
              </w:rPr>
            </w:pPr>
            <w:r w:rsidRPr="00114DD3">
              <w:rPr>
                <w:rFonts w:eastAsia="Times New Roman" w:cstheme="minorHAnsi"/>
                <w:b/>
                <w:bCs/>
                <w:kern w:val="0"/>
                <w:sz w:val="22"/>
                <w:szCs w:val="22"/>
                <w:lang w:eastAsia="en-GB"/>
                <w14:ligatures w14:val="none"/>
              </w:rPr>
              <w:t>Using AI and Prompting for new Business Ideas</w:t>
            </w:r>
          </w:p>
        </w:tc>
      </w:tr>
      <w:tr w:rsidR="00114DD3" w:rsidRPr="00710540" w14:paraId="2C78D38A" w14:textId="77777777" w:rsidTr="008E1D31">
        <w:tc>
          <w:tcPr>
            <w:tcW w:w="1980" w:type="dxa"/>
            <w:gridSpan w:val="2"/>
            <w:shd w:val="clear" w:color="auto" w:fill="2F5496"/>
          </w:tcPr>
          <w:p w14:paraId="238EF27E" w14:textId="5BF75612" w:rsidR="00114DD3" w:rsidRPr="008E1D31" w:rsidRDefault="00114DD3" w:rsidP="001471C6">
            <w:pPr>
              <w:spacing w:before="120" w:after="120"/>
              <w:jc w:val="center"/>
              <w:rPr>
                <w:rFonts w:eastAsia="Times New Roman" w:cstheme="minorHAnsi"/>
                <w:b/>
                <w:bCs/>
                <w:color w:val="FFFFFF" w:themeColor="background1"/>
                <w:kern w:val="0"/>
                <w:sz w:val="22"/>
                <w:szCs w:val="22"/>
                <w:lang w:eastAsia="en-GB"/>
                <w14:ligatures w14:val="none"/>
              </w:rPr>
            </w:pPr>
            <w:r>
              <w:rPr>
                <w:rFonts w:eastAsia="Times New Roman" w:cstheme="minorHAnsi"/>
                <w:b/>
                <w:bCs/>
                <w:color w:val="FFFFFF" w:themeColor="background1"/>
                <w:kern w:val="0"/>
                <w:sz w:val="22"/>
                <w:szCs w:val="22"/>
                <w:lang w:eastAsia="en-GB"/>
                <w14:ligatures w14:val="none"/>
              </w:rPr>
              <w:t>Author</w:t>
            </w:r>
          </w:p>
        </w:tc>
        <w:tc>
          <w:tcPr>
            <w:tcW w:w="8510" w:type="dxa"/>
            <w:gridSpan w:val="7"/>
            <w:shd w:val="clear" w:color="auto" w:fill="FFFFFF" w:themeFill="background1"/>
          </w:tcPr>
          <w:p w14:paraId="3DF99FEB" w14:textId="643E0F3E" w:rsidR="00114DD3" w:rsidRPr="00114DD3" w:rsidRDefault="00114DD3" w:rsidP="00114DD3">
            <w:pPr>
              <w:spacing w:before="120" w:after="120"/>
              <w:rPr>
                <w:rFonts w:eastAsia="Times New Roman" w:cstheme="minorHAnsi"/>
                <w:kern w:val="0"/>
                <w:sz w:val="22"/>
                <w:szCs w:val="22"/>
                <w:lang w:eastAsia="en-GB"/>
                <w14:ligatures w14:val="none"/>
              </w:rPr>
            </w:pPr>
            <w:hyperlink r:id="rId10" w:history="1">
              <w:r w:rsidRPr="00CE17BA">
                <w:rPr>
                  <w:rStyle w:val="Hyperlink"/>
                  <w:rFonts w:eastAsia="Times New Roman" w:cstheme="minorHAnsi"/>
                  <w:kern w:val="0"/>
                  <w:sz w:val="22"/>
                  <w:szCs w:val="22"/>
                  <w:lang w:eastAsia="en-GB"/>
                  <w14:ligatures w14:val="none"/>
                </w:rPr>
                <w:t>Isabell Grundschober</w:t>
              </w:r>
            </w:hyperlink>
          </w:p>
        </w:tc>
      </w:tr>
      <w:tr w:rsidR="00714BE2" w:rsidRPr="00710540" w14:paraId="6064602C" w14:textId="77777777" w:rsidTr="00B92F5A">
        <w:tc>
          <w:tcPr>
            <w:tcW w:w="10490" w:type="dxa"/>
            <w:gridSpan w:val="9"/>
            <w:shd w:val="clear" w:color="auto" w:fill="F1A1C9"/>
          </w:tcPr>
          <w:p w14:paraId="78E766EC"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kern w:val="0"/>
                <w:sz w:val="22"/>
                <w:szCs w:val="22"/>
                <w:lang w:eastAsia="en-GB"/>
                <w14:ligatures w14:val="none"/>
              </w:rPr>
              <w:t>Class Information</w:t>
            </w:r>
          </w:p>
        </w:tc>
      </w:tr>
      <w:tr w:rsidR="00714BE2" w:rsidRPr="00710540" w14:paraId="4D42C89E" w14:textId="77777777" w:rsidTr="00B92F5A">
        <w:tc>
          <w:tcPr>
            <w:tcW w:w="1980" w:type="dxa"/>
            <w:gridSpan w:val="2"/>
            <w:shd w:val="clear" w:color="auto" w:fill="FCEAF3"/>
          </w:tcPr>
          <w:p w14:paraId="05CA5C51" w14:textId="77777777" w:rsidR="00714BE2" w:rsidRPr="00710540" w:rsidRDefault="00714BE2" w:rsidP="001471C6">
            <w:pPr>
              <w:jc w:val="center"/>
              <w:rPr>
                <w:rFonts w:eastAsia="Times New Roman" w:cstheme="minorHAnsi"/>
                <w:b/>
                <w:bCs/>
                <w:kern w:val="0"/>
                <w:sz w:val="22"/>
                <w:szCs w:val="22"/>
                <w:lang w:eastAsia="en-GB"/>
                <w14:ligatures w14:val="none"/>
              </w:rPr>
            </w:pPr>
            <w:r w:rsidRPr="00710540">
              <w:rPr>
                <w:rFonts w:eastAsia="Times New Roman" w:cstheme="minorHAnsi"/>
                <w:b/>
                <w:bCs/>
                <w:kern w:val="0"/>
                <w:sz w:val="22"/>
                <w:szCs w:val="22"/>
                <w:lang w:eastAsia="en-GB"/>
                <w14:ligatures w14:val="none"/>
              </w:rPr>
              <w:t>Educator</w:t>
            </w:r>
          </w:p>
        </w:tc>
        <w:tc>
          <w:tcPr>
            <w:tcW w:w="2268" w:type="dxa"/>
            <w:gridSpan w:val="2"/>
            <w:shd w:val="clear" w:color="auto" w:fill="FCEAF3"/>
          </w:tcPr>
          <w:p w14:paraId="3F444B38" w14:textId="77777777" w:rsidR="00714BE2" w:rsidRPr="00710540" w:rsidRDefault="00714BE2" w:rsidP="001471C6">
            <w:pPr>
              <w:jc w:val="center"/>
              <w:rPr>
                <w:rFonts w:eastAsia="Times New Roman" w:cstheme="minorHAnsi"/>
                <w:b/>
                <w:bCs/>
                <w:kern w:val="0"/>
                <w:sz w:val="22"/>
                <w:szCs w:val="22"/>
                <w:lang w:eastAsia="en-GB"/>
                <w14:ligatures w14:val="none"/>
              </w:rPr>
            </w:pPr>
            <w:r w:rsidRPr="00710540">
              <w:rPr>
                <w:rFonts w:eastAsia="Times New Roman" w:cstheme="minorHAnsi"/>
                <w:b/>
                <w:bCs/>
                <w:kern w:val="0"/>
                <w:sz w:val="22"/>
                <w:szCs w:val="22"/>
                <w:lang w:eastAsia="en-GB"/>
                <w14:ligatures w14:val="none"/>
              </w:rPr>
              <w:t>Time/Location</w:t>
            </w:r>
          </w:p>
        </w:tc>
        <w:tc>
          <w:tcPr>
            <w:tcW w:w="1984" w:type="dxa"/>
            <w:gridSpan w:val="2"/>
            <w:shd w:val="clear" w:color="auto" w:fill="FCEAF3"/>
            <w:hideMark/>
          </w:tcPr>
          <w:p w14:paraId="3A067B3C"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N</w:t>
            </w:r>
            <w:r w:rsidRPr="00710540">
              <w:rPr>
                <w:rFonts w:eastAsia="Times New Roman" w:cstheme="minorHAnsi"/>
                <w:b/>
                <w:bCs/>
                <w:kern w:val="0"/>
                <w:sz w:val="22"/>
                <w:szCs w:val="22"/>
                <w:lang w:eastAsia="en-GB"/>
                <w14:ligatures w14:val="none"/>
              </w:rPr>
              <w:t>o.</w:t>
            </w:r>
            <w:r w:rsidRPr="006708EC">
              <w:rPr>
                <w:rFonts w:eastAsia="Times New Roman" w:cstheme="minorHAnsi"/>
                <w:b/>
                <w:bCs/>
                <w:kern w:val="0"/>
                <w:sz w:val="22"/>
                <w:szCs w:val="22"/>
                <w:lang w:eastAsia="en-GB"/>
                <w14:ligatures w14:val="none"/>
              </w:rPr>
              <w:t xml:space="preserve"> of Students</w:t>
            </w:r>
          </w:p>
        </w:tc>
        <w:tc>
          <w:tcPr>
            <w:tcW w:w="4258" w:type="dxa"/>
            <w:gridSpan w:val="3"/>
            <w:shd w:val="clear" w:color="auto" w:fill="FCEAF3"/>
            <w:hideMark/>
          </w:tcPr>
          <w:p w14:paraId="25B2891C"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Student Needs (SEN, Differentiation, etc.)</w:t>
            </w:r>
          </w:p>
        </w:tc>
      </w:tr>
      <w:tr w:rsidR="00714BE2" w:rsidRPr="00710540" w14:paraId="1C026343" w14:textId="77777777" w:rsidTr="001471C6">
        <w:tc>
          <w:tcPr>
            <w:tcW w:w="1980" w:type="dxa"/>
            <w:gridSpan w:val="2"/>
          </w:tcPr>
          <w:p w14:paraId="16174040" w14:textId="43BB06EC" w:rsidR="00714BE2" w:rsidRPr="00710540" w:rsidRDefault="00114DD3"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w:t>
            </w:r>
          </w:p>
        </w:tc>
        <w:tc>
          <w:tcPr>
            <w:tcW w:w="2268" w:type="dxa"/>
            <w:gridSpan w:val="2"/>
          </w:tcPr>
          <w:p w14:paraId="15088B7A" w14:textId="2152ED82" w:rsidR="00714BE2" w:rsidRPr="00710540" w:rsidRDefault="00114DD3"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1h 15Mins</w:t>
            </w:r>
          </w:p>
        </w:tc>
        <w:tc>
          <w:tcPr>
            <w:tcW w:w="1984" w:type="dxa"/>
            <w:gridSpan w:val="2"/>
            <w:hideMark/>
          </w:tcPr>
          <w:p w14:paraId="03DB91F4" w14:textId="316D3D85" w:rsidR="00714BE2" w:rsidRPr="006708EC" w:rsidRDefault="00114DD3"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11-20</w:t>
            </w:r>
          </w:p>
        </w:tc>
        <w:tc>
          <w:tcPr>
            <w:tcW w:w="4258" w:type="dxa"/>
            <w:gridSpan w:val="3"/>
            <w:hideMark/>
          </w:tcPr>
          <w:p w14:paraId="197AEDD2" w14:textId="00E1954A" w:rsidR="00714BE2" w:rsidRPr="006708EC" w:rsidRDefault="007339C9" w:rsidP="001471C6">
            <w:pPr>
              <w:rPr>
                <w:rFonts w:eastAsia="Times New Roman" w:cstheme="minorHAnsi"/>
                <w:kern w:val="0"/>
                <w:sz w:val="20"/>
                <w:szCs w:val="20"/>
                <w:lang w:eastAsia="en-GB"/>
                <w14:ligatures w14:val="none"/>
              </w:rPr>
            </w:pPr>
            <w:r w:rsidRPr="007339C9">
              <w:rPr>
                <w:rFonts w:eastAsia="Times New Roman" w:cstheme="minorHAnsi"/>
                <w:kern w:val="0"/>
                <w:sz w:val="20"/>
                <w:szCs w:val="20"/>
                <w:lang w:eastAsia="en-GB"/>
                <w14:ligatures w14:val="none"/>
              </w:rPr>
              <w:t xml:space="preserve">Designed for learners with low prior knowledge of AI and </w:t>
            </w:r>
            <w:proofErr w:type="gramStart"/>
            <w:r w:rsidRPr="007339C9">
              <w:rPr>
                <w:rFonts w:eastAsia="Times New Roman" w:cstheme="minorHAnsi"/>
                <w:kern w:val="0"/>
                <w:sz w:val="20"/>
                <w:szCs w:val="20"/>
                <w:lang w:eastAsia="en-GB"/>
                <w14:ligatures w14:val="none"/>
              </w:rPr>
              <w:t>prompting..</w:t>
            </w:r>
            <w:proofErr w:type="gramEnd"/>
          </w:p>
        </w:tc>
      </w:tr>
      <w:tr w:rsidR="00714BE2" w:rsidRPr="006708EC" w14:paraId="748F9843" w14:textId="77777777" w:rsidTr="008E1D31">
        <w:tc>
          <w:tcPr>
            <w:tcW w:w="10490" w:type="dxa"/>
            <w:gridSpan w:val="9"/>
            <w:shd w:val="clear" w:color="auto" w:fill="2F5496"/>
            <w:hideMark/>
          </w:tcPr>
          <w:p w14:paraId="22A6D03E"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8E1D31">
              <w:rPr>
                <w:rFonts w:eastAsia="Times New Roman" w:cstheme="minorHAnsi"/>
                <w:b/>
                <w:bCs/>
                <w:color w:val="FFFFFF" w:themeColor="background1"/>
                <w:kern w:val="0"/>
                <w:sz w:val="22"/>
                <w:szCs w:val="22"/>
                <w:lang w:eastAsia="en-GB"/>
                <w14:ligatures w14:val="none"/>
              </w:rPr>
              <w:t>Lesson Focus</w:t>
            </w:r>
          </w:p>
        </w:tc>
      </w:tr>
      <w:tr w:rsidR="008E1D31" w:rsidRPr="006708EC" w14:paraId="75002475" w14:textId="77777777" w:rsidTr="008E1D31">
        <w:tc>
          <w:tcPr>
            <w:tcW w:w="10490" w:type="dxa"/>
            <w:gridSpan w:val="9"/>
            <w:shd w:val="clear" w:color="auto" w:fill="FFFFFF" w:themeFill="background1"/>
          </w:tcPr>
          <w:p w14:paraId="11729D10" w14:textId="3C8A287A" w:rsidR="008E1D31" w:rsidRPr="00E21540" w:rsidRDefault="007339C9" w:rsidP="00E21540">
            <w:pPr>
              <w:rPr>
                <w:rFonts w:eastAsia="Times New Roman" w:cstheme="minorHAnsi"/>
                <w:kern w:val="0"/>
                <w:sz w:val="20"/>
                <w:szCs w:val="20"/>
                <w:lang w:eastAsia="en-GB"/>
                <w14:ligatures w14:val="none"/>
              </w:rPr>
            </w:pPr>
            <w:r w:rsidRPr="007339C9">
              <w:rPr>
                <w:rFonts w:eastAsia="Times New Roman" w:cstheme="minorHAnsi"/>
                <w:kern w:val="0"/>
                <w:sz w:val="20"/>
                <w:szCs w:val="20"/>
                <w:lang w:eastAsia="en-GB"/>
                <w14:ligatures w14:val="none"/>
              </w:rPr>
              <w:t>Using AI prompting techniques to generate, evaluate, and refine innovative business ideas with a focus on professional noticing and effectuation principles.</w:t>
            </w:r>
          </w:p>
        </w:tc>
      </w:tr>
      <w:tr w:rsidR="00714BE2" w:rsidRPr="006708EC" w14:paraId="4602E824" w14:textId="77777777" w:rsidTr="008E1D31">
        <w:trPr>
          <w:trHeight w:val="270"/>
        </w:trPr>
        <w:tc>
          <w:tcPr>
            <w:tcW w:w="10490" w:type="dxa"/>
            <w:gridSpan w:val="9"/>
            <w:shd w:val="clear" w:color="auto" w:fill="2F5496"/>
            <w:hideMark/>
          </w:tcPr>
          <w:p w14:paraId="11C4CD41" w14:textId="708B21B2" w:rsidR="00714BE2" w:rsidRPr="006708EC" w:rsidRDefault="0023105E" w:rsidP="001471C6">
            <w:pPr>
              <w:spacing w:before="120" w:after="120"/>
              <w:jc w:val="center"/>
              <w:rPr>
                <w:rFonts w:eastAsia="Times New Roman" w:cstheme="minorHAnsi"/>
                <w:b/>
                <w:bCs/>
                <w:kern w:val="0"/>
                <w:sz w:val="22"/>
                <w:szCs w:val="22"/>
                <w:lang w:eastAsia="en-GB"/>
                <w14:ligatures w14:val="none"/>
              </w:rPr>
            </w:pPr>
            <w:r>
              <w:rPr>
                <w:rFonts w:eastAsia="Times New Roman" w:cstheme="minorHAnsi"/>
                <w:b/>
                <w:bCs/>
                <w:color w:val="FFFFFF" w:themeColor="background1"/>
                <w:kern w:val="0"/>
                <w:sz w:val="22"/>
                <w:szCs w:val="22"/>
                <w:lang w:eastAsia="en-GB"/>
                <w14:ligatures w14:val="none"/>
              </w:rPr>
              <w:t>Intended Learning Outcomes</w:t>
            </w:r>
            <w:r w:rsidR="00714BE2" w:rsidRPr="008E1D31">
              <w:rPr>
                <w:rFonts w:eastAsia="Times New Roman" w:cstheme="minorHAnsi"/>
                <w:b/>
                <w:bCs/>
                <w:color w:val="FFFFFF" w:themeColor="background1"/>
                <w:kern w:val="0"/>
                <w:sz w:val="22"/>
                <w:szCs w:val="22"/>
                <w:lang w:eastAsia="en-GB"/>
                <w14:ligatures w14:val="none"/>
              </w:rPr>
              <w:t>: By the end of the lesson, students will be able to:</w:t>
            </w:r>
          </w:p>
        </w:tc>
      </w:tr>
      <w:tr w:rsidR="00714BE2" w:rsidRPr="006708EC" w14:paraId="5BF392C6" w14:textId="77777777" w:rsidTr="001471C6">
        <w:trPr>
          <w:trHeight w:val="279"/>
        </w:trPr>
        <w:tc>
          <w:tcPr>
            <w:tcW w:w="10490" w:type="dxa"/>
            <w:gridSpan w:val="9"/>
            <w:hideMark/>
          </w:tcPr>
          <w:p w14:paraId="40931810" w14:textId="77777777" w:rsidR="007339C9" w:rsidRPr="007339C9" w:rsidRDefault="007339C9" w:rsidP="007339C9">
            <w:pPr>
              <w:rPr>
                <w:rFonts w:ascii="Calibri" w:eastAsia="Calibri" w:hAnsi="Calibri" w:cs="Calibri"/>
                <w:sz w:val="22"/>
                <w:szCs w:val="22"/>
              </w:rPr>
            </w:pPr>
            <w:r w:rsidRPr="007339C9">
              <w:rPr>
                <w:rFonts w:ascii="Calibri" w:eastAsia="Calibri" w:hAnsi="Calibri" w:cs="Calibri"/>
                <w:sz w:val="20"/>
                <w:szCs w:val="20"/>
                <w:lang w:val="en-US"/>
              </w:rPr>
              <w:t>Learners apply AI prompting techniques (minimal, persona-based, and chain-of-thought).</w:t>
            </w:r>
          </w:p>
          <w:p w14:paraId="660EFB9F" w14:textId="77777777" w:rsidR="007339C9" w:rsidRPr="007339C9" w:rsidRDefault="007339C9" w:rsidP="007339C9">
            <w:pPr>
              <w:rPr>
                <w:rFonts w:ascii="Calibri" w:eastAsia="Calibri" w:hAnsi="Calibri" w:cs="Calibri"/>
                <w:sz w:val="22"/>
                <w:szCs w:val="22"/>
              </w:rPr>
            </w:pPr>
            <w:r w:rsidRPr="007339C9">
              <w:rPr>
                <w:rFonts w:ascii="Calibri" w:eastAsia="Calibri" w:hAnsi="Calibri" w:cs="Calibri"/>
                <w:sz w:val="20"/>
                <w:szCs w:val="20"/>
                <w:lang w:val="en-US"/>
              </w:rPr>
              <w:t>Learners analyze AI-generated business ideas based on criteria such as customer needs, uniqueness, and feasibility.</w:t>
            </w:r>
          </w:p>
          <w:p w14:paraId="78908963" w14:textId="67D7EC7C" w:rsidR="00714BE2" w:rsidRPr="006708EC" w:rsidRDefault="007339C9" w:rsidP="007339C9">
            <w:pPr>
              <w:rPr>
                <w:rFonts w:eastAsia="Times New Roman" w:cstheme="minorHAnsi"/>
                <w:kern w:val="0"/>
                <w:sz w:val="20"/>
                <w:szCs w:val="20"/>
                <w:lang w:eastAsia="en-GB"/>
                <w14:ligatures w14:val="none"/>
              </w:rPr>
            </w:pPr>
            <w:r w:rsidRPr="007339C9">
              <w:rPr>
                <w:rFonts w:ascii="Calibri" w:eastAsia="Calibri" w:hAnsi="Calibri" w:cs="Calibri"/>
                <w:sz w:val="20"/>
                <w:szCs w:val="20"/>
                <w:lang w:val="en-US"/>
              </w:rPr>
              <w:t>Learners Integrate AI into the ideation process for new business concepts.</w:t>
            </w:r>
          </w:p>
        </w:tc>
      </w:tr>
      <w:tr w:rsidR="00714BE2" w:rsidRPr="006708EC" w14:paraId="1689C609" w14:textId="77777777" w:rsidTr="00B92F5A">
        <w:trPr>
          <w:trHeight w:val="262"/>
        </w:trPr>
        <w:tc>
          <w:tcPr>
            <w:tcW w:w="10490" w:type="dxa"/>
            <w:gridSpan w:val="9"/>
            <w:shd w:val="clear" w:color="auto" w:fill="2F5496"/>
            <w:hideMark/>
          </w:tcPr>
          <w:p w14:paraId="2E8745B4"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Prior Knowledge (Any related topics or concepts students should be familiar with.)</w:t>
            </w:r>
          </w:p>
        </w:tc>
      </w:tr>
      <w:tr w:rsidR="00714BE2" w:rsidRPr="006708EC" w14:paraId="2BC49C43" w14:textId="77777777" w:rsidTr="001471C6">
        <w:trPr>
          <w:trHeight w:val="271"/>
        </w:trPr>
        <w:tc>
          <w:tcPr>
            <w:tcW w:w="10490" w:type="dxa"/>
            <w:gridSpan w:val="9"/>
            <w:shd w:val="clear" w:color="auto" w:fill="FFFFFF" w:themeFill="background1"/>
            <w:hideMark/>
          </w:tcPr>
          <w:p w14:paraId="3E7F1139" w14:textId="584CFF65" w:rsidR="00714BE2" w:rsidRPr="006708EC" w:rsidRDefault="007339C9" w:rsidP="001471C6">
            <w:pPr>
              <w:rPr>
                <w:rFonts w:eastAsia="Times New Roman" w:cstheme="minorHAnsi"/>
                <w:kern w:val="0"/>
                <w:sz w:val="20"/>
                <w:szCs w:val="20"/>
                <w:lang w:eastAsia="en-GB"/>
                <w14:ligatures w14:val="none"/>
              </w:rPr>
            </w:pPr>
            <w:r w:rsidRPr="007339C9">
              <w:rPr>
                <w:rFonts w:eastAsia="Times New Roman" w:cstheme="minorHAnsi"/>
                <w:kern w:val="0"/>
                <w:sz w:val="20"/>
                <w:szCs w:val="20"/>
                <w:lang w:eastAsia="en-GB"/>
                <w14:ligatures w14:val="none"/>
              </w:rPr>
              <w:t>No prior experience with large language models (LLMs) is required. Basic understanding of entrepreneurship and business idea generation is helpful but not essential.</w:t>
            </w:r>
          </w:p>
        </w:tc>
      </w:tr>
      <w:tr w:rsidR="00714BE2" w:rsidRPr="006708EC" w14:paraId="3F685629" w14:textId="77777777" w:rsidTr="00B92F5A">
        <w:trPr>
          <w:gridAfter w:val="1"/>
          <w:wAfter w:w="8" w:type="dxa"/>
        </w:trPr>
        <w:tc>
          <w:tcPr>
            <w:tcW w:w="10482" w:type="dxa"/>
            <w:gridSpan w:val="8"/>
            <w:shd w:val="clear" w:color="auto" w:fill="2F5496"/>
            <w:hideMark/>
          </w:tcPr>
          <w:p w14:paraId="30AB870A"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Success Criteria: Students will demonstrate success by:</w:t>
            </w:r>
          </w:p>
        </w:tc>
      </w:tr>
      <w:tr w:rsidR="00B92F5A" w:rsidRPr="006708EC" w14:paraId="1A3314BC" w14:textId="77777777" w:rsidTr="003112C2">
        <w:trPr>
          <w:gridAfter w:val="1"/>
          <w:wAfter w:w="8" w:type="dxa"/>
          <w:trHeight w:hRule="exact" w:val="1370"/>
        </w:trPr>
        <w:tc>
          <w:tcPr>
            <w:tcW w:w="10482" w:type="dxa"/>
            <w:gridSpan w:val="8"/>
            <w:shd w:val="clear" w:color="auto" w:fill="FFFFFF" w:themeFill="background1"/>
          </w:tcPr>
          <w:p w14:paraId="210C0C92" w14:textId="3CD0C159" w:rsidR="003112C2" w:rsidRPr="003112C2" w:rsidRDefault="003112C2" w:rsidP="003112C2">
            <w:pPr>
              <w:spacing w:before="120" w:after="120"/>
              <w:rPr>
                <w:rFonts w:eastAsia="Times New Roman" w:cstheme="minorHAnsi"/>
                <w:kern w:val="0"/>
                <w:sz w:val="20"/>
                <w:szCs w:val="20"/>
                <w:lang w:eastAsia="en-GB"/>
                <w14:ligatures w14:val="none"/>
              </w:rPr>
            </w:pPr>
            <w:r w:rsidRPr="003112C2">
              <w:rPr>
                <w:rFonts w:eastAsia="Times New Roman" w:cstheme="minorHAnsi"/>
                <w:kern w:val="0"/>
                <w:sz w:val="20"/>
                <w:szCs w:val="20"/>
                <w:lang w:eastAsia="en-GB"/>
                <w14:ligatures w14:val="none"/>
              </w:rPr>
              <w:t>Students will demonstrate success by:</w:t>
            </w:r>
          </w:p>
          <w:p w14:paraId="6635CFE3" w14:textId="116723B0" w:rsidR="003112C2" w:rsidRPr="003112C2" w:rsidRDefault="003112C2" w:rsidP="003112C2">
            <w:pPr>
              <w:pStyle w:val="ListParagraph"/>
              <w:numPr>
                <w:ilvl w:val="0"/>
                <w:numId w:val="14"/>
              </w:numPr>
              <w:spacing w:before="120" w:after="120"/>
              <w:rPr>
                <w:rFonts w:eastAsia="Times New Roman" w:cstheme="minorHAnsi"/>
                <w:kern w:val="0"/>
                <w:sz w:val="20"/>
                <w:szCs w:val="20"/>
                <w:lang w:eastAsia="en-GB"/>
                <w14:ligatures w14:val="none"/>
              </w:rPr>
            </w:pPr>
            <w:r w:rsidRPr="003112C2">
              <w:rPr>
                <w:rFonts w:eastAsia="Times New Roman" w:cstheme="minorHAnsi"/>
                <w:kern w:val="0"/>
                <w:sz w:val="20"/>
                <w:szCs w:val="20"/>
                <w:lang w:eastAsia="en-GB"/>
                <w14:ligatures w14:val="none"/>
              </w:rPr>
              <w:t>Generating at least one business idea using AI.</w:t>
            </w:r>
          </w:p>
          <w:p w14:paraId="5EA96687" w14:textId="2F9645D4" w:rsidR="003112C2" w:rsidRPr="003112C2" w:rsidRDefault="003112C2" w:rsidP="003112C2">
            <w:pPr>
              <w:pStyle w:val="ListParagraph"/>
              <w:numPr>
                <w:ilvl w:val="0"/>
                <w:numId w:val="14"/>
              </w:numPr>
              <w:spacing w:before="120" w:after="120"/>
              <w:rPr>
                <w:rFonts w:eastAsia="Times New Roman" w:cstheme="minorHAnsi"/>
                <w:kern w:val="0"/>
                <w:sz w:val="20"/>
                <w:szCs w:val="20"/>
                <w:lang w:eastAsia="en-GB"/>
                <w14:ligatures w14:val="none"/>
              </w:rPr>
            </w:pPr>
            <w:r w:rsidRPr="003112C2">
              <w:rPr>
                <w:rFonts w:eastAsia="Times New Roman" w:cstheme="minorHAnsi"/>
                <w:kern w:val="0"/>
                <w:sz w:val="20"/>
                <w:szCs w:val="20"/>
                <w:lang w:eastAsia="en-GB"/>
                <w14:ligatures w14:val="none"/>
              </w:rPr>
              <w:t>Documenting and refining their idea through iterative prompting.</w:t>
            </w:r>
          </w:p>
          <w:p w14:paraId="181FE223" w14:textId="23CF30E5" w:rsidR="00B92F5A" w:rsidRPr="003112C2" w:rsidRDefault="003112C2" w:rsidP="003112C2">
            <w:pPr>
              <w:pStyle w:val="ListParagraph"/>
              <w:numPr>
                <w:ilvl w:val="0"/>
                <w:numId w:val="14"/>
              </w:numPr>
              <w:spacing w:before="120" w:after="120"/>
              <w:rPr>
                <w:rFonts w:eastAsia="Times New Roman" w:cstheme="minorHAnsi"/>
                <w:kern w:val="0"/>
                <w:sz w:val="22"/>
                <w:szCs w:val="22"/>
                <w:lang w:eastAsia="en-GB"/>
                <w14:ligatures w14:val="none"/>
              </w:rPr>
            </w:pPr>
            <w:r w:rsidRPr="003112C2">
              <w:rPr>
                <w:rFonts w:eastAsia="Times New Roman" w:cstheme="minorHAnsi"/>
                <w:kern w:val="0"/>
                <w:sz w:val="20"/>
                <w:szCs w:val="20"/>
                <w:lang w:eastAsia="en-GB"/>
                <w14:ligatures w14:val="none"/>
              </w:rPr>
              <w:t>Engaging in reflective discussions and receiving peer and expert feedback.</w:t>
            </w:r>
          </w:p>
        </w:tc>
      </w:tr>
      <w:tr w:rsidR="00714BE2" w:rsidRPr="006708EC" w14:paraId="4B399936" w14:textId="77777777" w:rsidTr="00B92F5A">
        <w:trPr>
          <w:gridAfter w:val="2"/>
          <w:wAfter w:w="34" w:type="dxa"/>
        </w:trPr>
        <w:tc>
          <w:tcPr>
            <w:tcW w:w="10456" w:type="dxa"/>
            <w:gridSpan w:val="7"/>
            <w:shd w:val="clear" w:color="auto" w:fill="F1A1C9"/>
          </w:tcPr>
          <w:p w14:paraId="614FBE04"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kern w:val="0"/>
                <w:sz w:val="22"/>
                <w:szCs w:val="22"/>
                <w:lang w:eastAsia="en-GB"/>
                <w14:ligatures w14:val="none"/>
              </w:rPr>
              <w:t>Lesson Outline &amp; Timing</w:t>
            </w:r>
          </w:p>
        </w:tc>
      </w:tr>
      <w:tr w:rsidR="00714BE2" w:rsidRPr="006708EC" w14:paraId="0896C4FF" w14:textId="77777777" w:rsidTr="00B92F5A">
        <w:trPr>
          <w:gridAfter w:val="2"/>
          <w:wAfter w:w="34" w:type="dxa"/>
        </w:trPr>
        <w:tc>
          <w:tcPr>
            <w:tcW w:w="1483" w:type="dxa"/>
            <w:shd w:val="clear" w:color="auto" w:fill="FCEAF3"/>
            <w:hideMark/>
          </w:tcPr>
          <w:p w14:paraId="7BB78CD2"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Activity</w:t>
            </w:r>
          </w:p>
        </w:tc>
        <w:tc>
          <w:tcPr>
            <w:tcW w:w="1203" w:type="dxa"/>
            <w:gridSpan w:val="2"/>
            <w:shd w:val="clear" w:color="auto" w:fill="FCEAF3"/>
            <w:hideMark/>
          </w:tcPr>
          <w:p w14:paraId="4BA25D2F"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Duration</w:t>
            </w:r>
          </w:p>
        </w:tc>
        <w:tc>
          <w:tcPr>
            <w:tcW w:w="7770" w:type="dxa"/>
            <w:gridSpan w:val="4"/>
            <w:shd w:val="clear" w:color="auto" w:fill="FCEAF3"/>
            <w:hideMark/>
          </w:tcPr>
          <w:p w14:paraId="2EDDA885"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Description</w:t>
            </w:r>
          </w:p>
        </w:tc>
      </w:tr>
      <w:tr w:rsidR="00714BE2" w:rsidRPr="006708EC" w14:paraId="4E96FD60" w14:textId="77777777" w:rsidTr="007B5F6B">
        <w:trPr>
          <w:gridAfter w:val="2"/>
          <w:wAfter w:w="34" w:type="dxa"/>
          <w:trHeight w:val="488"/>
        </w:trPr>
        <w:tc>
          <w:tcPr>
            <w:tcW w:w="1483" w:type="dxa"/>
            <w:shd w:val="clear" w:color="auto" w:fill="FCEAF3"/>
            <w:hideMark/>
          </w:tcPr>
          <w:p w14:paraId="1B10137A" w14:textId="4B24BF70" w:rsidR="00714BE2" w:rsidRPr="003112C2" w:rsidRDefault="00C03A86" w:rsidP="001471C6">
            <w:pPr>
              <w:rPr>
                <w:rFonts w:eastAsia="Times New Roman" w:cstheme="minorHAnsi"/>
                <w:kern w:val="0"/>
                <w:sz w:val="20"/>
                <w:szCs w:val="20"/>
                <w:lang w:eastAsia="en-GB"/>
                <w14:ligatures w14:val="none"/>
              </w:rPr>
            </w:pPr>
            <w:r>
              <w:rPr>
                <w:rFonts w:ascii="Calibri" w:eastAsia="Calibri" w:hAnsi="Calibri" w:cs="Calibri"/>
                <w:b/>
                <w:bCs/>
                <w:sz w:val="20"/>
                <w:szCs w:val="20"/>
                <w:lang w:val="en-US"/>
              </w:rPr>
              <w:t>Introduction</w:t>
            </w:r>
          </w:p>
        </w:tc>
        <w:tc>
          <w:tcPr>
            <w:tcW w:w="1203" w:type="dxa"/>
            <w:gridSpan w:val="2"/>
            <w:hideMark/>
          </w:tcPr>
          <w:p w14:paraId="52C7E292" w14:textId="4234BAFB" w:rsidR="00714BE2" w:rsidRPr="006708EC" w:rsidRDefault="008F7ED7"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30</w:t>
            </w:r>
            <w:r w:rsidR="00714BE2" w:rsidRPr="006708EC">
              <w:rPr>
                <w:rFonts w:eastAsia="Times New Roman" w:cstheme="minorHAnsi"/>
                <w:kern w:val="0"/>
                <w:sz w:val="20"/>
                <w:szCs w:val="20"/>
                <w:lang w:eastAsia="en-GB"/>
                <w14:ligatures w14:val="none"/>
              </w:rPr>
              <w:t xml:space="preserve"> mins</w:t>
            </w:r>
          </w:p>
        </w:tc>
        <w:tc>
          <w:tcPr>
            <w:tcW w:w="7770" w:type="dxa"/>
            <w:gridSpan w:val="4"/>
            <w:hideMark/>
          </w:tcPr>
          <w:p w14:paraId="1E221D51" w14:textId="301101E0" w:rsidR="00714BE2" w:rsidRPr="008F7ED7" w:rsidRDefault="003112C2" w:rsidP="001471C6">
            <w:pPr>
              <w:rPr>
                <w:rFonts w:ascii="Calibri" w:eastAsia="Calibri" w:hAnsi="Calibri" w:cs="Calibri"/>
                <w:sz w:val="20"/>
                <w:szCs w:val="20"/>
                <w:lang w:val="en-US"/>
              </w:rPr>
            </w:pPr>
            <w:r w:rsidRPr="008F7ED7">
              <w:rPr>
                <w:rFonts w:ascii="Calibri" w:eastAsia="Calibri" w:hAnsi="Calibri" w:cs="Calibri"/>
                <w:sz w:val="20"/>
                <w:szCs w:val="20"/>
                <w:lang w:val="en-US"/>
              </w:rPr>
              <w:t xml:space="preserve">Theory </w:t>
            </w:r>
            <w:r w:rsidR="00E27810">
              <w:rPr>
                <w:rFonts w:ascii="Calibri" w:eastAsia="Calibri" w:hAnsi="Calibri" w:cs="Calibri"/>
                <w:sz w:val="20"/>
                <w:szCs w:val="20"/>
                <w:lang w:val="en-US"/>
              </w:rPr>
              <w:t>i</w:t>
            </w:r>
            <w:r w:rsidRPr="008F7ED7">
              <w:rPr>
                <w:rFonts w:ascii="Calibri" w:eastAsia="Calibri" w:hAnsi="Calibri" w:cs="Calibri"/>
                <w:sz w:val="20"/>
                <w:szCs w:val="20"/>
                <w:lang w:val="en-US"/>
              </w:rPr>
              <w:t xml:space="preserve">nput on </w:t>
            </w:r>
            <w:r w:rsidR="00E27810">
              <w:rPr>
                <w:rFonts w:ascii="Calibri" w:eastAsia="Calibri" w:hAnsi="Calibri" w:cs="Calibri"/>
                <w:sz w:val="20"/>
                <w:szCs w:val="20"/>
                <w:lang w:val="en-US"/>
              </w:rPr>
              <w:t>p</w:t>
            </w:r>
            <w:r w:rsidRPr="008F7ED7">
              <w:rPr>
                <w:rFonts w:ascii="Calibri" w:eastAsia="Calibri" w:hAnsi="Calibri" w:cs="Calibri"/>
                <w:sz w:val="20"/>
                <w:szCs w:val="20"/>
                <w:lang w:val="en-US"/>
              </w:rPr>
              <w:t>rompting: A brief theoretical introduction to prompting with</w:t>
            </w:r>
            <w:r w:rsidR="007A072A">
              <w:rPr>
                <w:rFonts w:ascii="Calibri" w:eastAsia="Calibri" w:hAnsi="Calibri" w:cs="Calibri"/>
                <w:sz w:val="20"/>
                <w:szCs w:val="20"/>
                <w:lang w:val="en-US"/>
              </w:rPr>
              <w:t xml:space="preserve"> generative</w:t>
            </w:r>
            <w:r w:rsidRPr="008F7ED7">
              <w:rPr>
                <w:rFonts w:ascii="Calibri" w:eastAsia="Calibri" w:hAnsi="Calibri" w:cs="Calibri"/>
                <w:sz w:val="20"/>
                <w:szCs w:val="20"/>
                <w:lang w:val="en-US"/>
              </w:rPr>
              <w:t xml:space="preserve"> AI.</w:t>
            </w:r>
          </w:p>
          <w:p w14:paraId="594BDE2B" w14:textId="2CDA8031" w:rsidR="008F7ED7" w:rsidRPr="008F7ED7" w:rsidRDefault="008F7ED7" w:rsidP="001471C6">
            <w:pPr>
              <w:rPr>
                <w:rFonts w:eastAsia="Times New Roman" w:cstheme="minorHAnsi"/>
                <w:kern w:val="0"/>
                <w:sz w:val="20"/>
                <w:szCs w:val="20"/>
                <w:lang w:eastAsia="en-GB"/>
                <w14:ligatures w14:val="none"/>
              </w:rPr>
            </w:pPr>
            <w:r w:rsidRPr="008F7ED7">
              <w:rPr>
                <w:rFonts w:eastAsia="Times New Roman" w:cstheme="minorHAnsi"/>
                <w:kern w:val="0"/>
                <w:sz w:val="20"/>
                <w:szCs w:val="20"/>
                <w:lang w:eastAsia="en-GB"/>
                <w14:ligatures w14:val="none"/>
              </w:rPr>
              <w:t xml:space="preserve">Theory </w:t>
            </w:r>
            <w:r w:rsidR="00E27810">
              <w:rPr>
                <w:rFonts w:eastAsia="Times New Roman" w:cstheme="minorHAnsi"/>
                <w:kern w:val="0"/>
                <w:sz w:val="20"/>
                <w:szCs w:val="20"/>
                <w:lang w:eastAsia="en-GB"/>
                <w14:ligatures w14:val="none"/>
              </w:rPr>
              <w:t>i</w:t>
            </w:r>
            <w:r w:rsidRPr="008F7ED7">
              <w:rPr>
                <w:rFonts w:eastAsia="Times New Roman" w:cstheme="minorHAnsi"/>
                <w:kern w:val="0"/>
                <w:sz w:val="20"/>
                <w:szCs w:val="20"/>
                <w:lang w:eastAsia="en-GB"/>
                <w14:ligatures w14:val="none"/>
              </w:rPr>
              <w:t xml:space="preserve">nput on </w:t>
            </w:r>
            <w:r w:rsidR="00E27810">
              <w:rPr>
                <w:rFonts w:eastAsia="Times New Roman" w:cstheme="minorHAnsi"/>
                <w:kern w:val="0"/>
                <w:sz w:val="20"/>
                <w:szCs w:val="20"/>
                <w:lang w:eastAsia="en-GB"/>
                <w14:ligatures w14:val="none"/>
              </w:rPr>
              <w:t>b</w:t>
            </w:r>
            <w:r w:rsidRPr="008F7ED7">
              <w:rPr>
                <w:rFonts w:eastAsia="Times New Roman" w:cstheme="minorHAnsi"/>
                <w:kern w:val="0"/>
                <w:sz w:val="20"/>
                <w:szCs w:val="20"/>
                <w:lang w:eastAsia="en-GB"/>
                <w14:ligatures w14:val="none"/>
              </w:rPr>
              <w:t xml:space="preserve">usiness </w:t>
            </w:r>
            <w:r w:rsidR="00E27810">
              <w:rPr>
                <w:rFonts w:eastAsia="Times New Roman" w:cstheme="minorHAnsi"/>
                <w:kern w:val="0"/>
                <w:sz w:val="20"/>
                <w:szCs w:val="20"/>
                <w:lang w:eastAsia="en-GB"/>
                <w14:ligatures w14:val="none"/>
              </w:rPr>
              <w:t>i</w:t>
            </w:r>
            <w:r w:rsidRPr="008F7ED7">
              <w:rPr>
                <w:rFonts w:eastAsia="Times New Roman" w:cstheme="minorHAnsi"/>
                <w:kern w:val="0"/>
                <w:sz w:val="20"/>
                <w:szCs w:val="20"/>
                <w:lang w:eastAsia="en-GB"/>
                <w14:ligatures w14:val="none"/>
              </w:rPr>
              <w:t>deas:</w:t>
            </w:r>
            <w:r w:rsidRPr="008F7ED7">
              <w:rPr>
                <w:sz w:val="20"/>
                <w:szCs w:val="20"/>
              </w:rPr>
              <w:t xml:space="preserve"> </w:t>
            </w:r>
            <w:r w:rsidRPr="008F7ED7">
              <w:rPr>
                <w:rFonts w:eastAsia="Times New Roman" w:cstheme="minorHAnsi"/>
                <w:kern w:val="0"/>
                <w:sz w:val="20"/>
                <w:szCs w:val="20"/>
                <w:lang w:eastAsia="en-GB"/>
                <w14:ligatures w14:val="none"/>
              </w:rPr>
              <w:t>A brief session on what constitutes a good business idea.</w:t>
            </w:r>
          </w:p>
        </w:tc>
      </w:tr>
      <w:tr w:rsidR="00714BE2" w:rsidRPr="006708EC" w14:paraId="1C5BADC8" w14:textId="77777777" w:rsidTr="007B5F6B">
        <w:trPr>
          <w:gridAfter w:val="2"/>
          <w:wAfter w:w="34" w:type="dxa"/>
          <w:trHeight w:val="488"/>
        </w:trPr>
        <w:tc>
          <w:tcPr>
            <w:tcW w:w="1483" w:type="dxa"/>
            <w:shd w:val="clear" w:color="auto" w:fill="FCEAF3"/>
            <w:hideMark/>
          </w:tcPr>
          <w:p w14:paraId="118318FB" w14:textId="3A23E7BF" w:rsidR="00714BE2" w:rsidRPr="006708EC" w:rsidRDefault="008F7ED7" w:rsidP="001471C6">
            <w:pPr>
              <w:rPr>
                <w:rFonts w:eastAsia="Times New Roman" w:cstheme="minorHAnsi"/>
                <w:kern w:val="0"/>
                <w:sz w:val="20"/>
                <w:szCs w:val="20"/>
                <w:lang w:eastAsia="en-GB"/>
                <w14:ligatures w14:val="none"/>
              </w:rPr>
            </w:pPr>
            <w:r>
              <w:rPr>
                <w:rFonts w:eastAsia="Times New Roman" w:cstheme="minorHAnsi"/>
                <w:b/>
                <w:bCs/>
                <w:kern w:val="0"/>
                <w:sz w:val="20"/>
                <w:szCs w:val="20"/>
                <w:lang w:eastAsia="en-GB"/>
                <w14:ligatures w14:val="none"/>
              </w:rPr>
              <w:t>Application</w:t>
            </w:r>
          </w:p>
        </w:tc>
        <w:tc>
          <w:tcPr>
            <w:tcW w:w="1203" w:type="dxa"/>
            <w:gridSpan w:val="2"/>
            <w:hideMark/>
          </w:tcPr>
          <w:p w14:paraId="6D620523" w14:textId="26513E68" w:rsidR="00714BE2" w:rsidRPr="006708EC" w:rsidRDefault="008F7ED7"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20</w:t>
            </w:r>
            <w:r w:rsidR="00714BE2" w:rsidRPr="006708EC">
              <w:rPr>
                <w:rFonts w:eastAsia="Times New Roman" w:cstheme="minorHAnsi"/>
                <w:kern w:val="0"/>
                <w:sz w:val="20"/>
                <w:szCs w:val="20"/>
                <w:lang w:eastAsia="en-GB"/>
                <w14:ligatures w14:val="none"/>
              </w:rPr>
              <w:t xml:space="preserve"> mins</w:t>
            </w:r>
          </w:p>
        </w:tc>
        <w:tc>
          <w:tcPr>
            <w:tcW w:w="7770" w:type="dxa"/>
            <w:gridSpan w:val="4"/>
            <w:hideMark/>
          </w:tcPr>
          <w:p w14:paraId="646BF325" w14:textId="682BEB63" w:rsidR="00714BE2" w:rsidRPr="008F7ED7" w:rsidRDefault="008F7ED7" w:rsidP="001471C6">
            <w:pPr>
              <w:rPr>
                <w:rFonts w:eastAsia="Times New Roman" w:cstheme="minorHAnsi"/>
                <w:kern w:val="0"/>
                <w:sz w:val="20"/>
                <w:szCs w:val="20"/>
                <w:lang w:eastAsia="en-GB"/>
                <w14:ligatures w14:val="none"/>
              </w:rPr>
            </w:pPr>
            <w:r w:rsidRPr="008F7ED7">
              <w:rPr>
                <w:rFonts w:ascii="Calibri" w:eastAsia="Calibri" w:hAnsi="Calibri" w:cs="Calibri"/>
                <w:sz w:val="20"/>
                <w:szCs w:val="20"/>
                <w:lang w:val="en-US"/>
              </w:rPr>
              <w:t xml:space="preserve">Participants generate and document a business idea using </w:t>
            </w:r>
            <w:r w:rsidR="007A072A">
              <w:rPr>
                <w:rFonts w:ascii="Calibri" w:eastAsia="Calibri" w:hAnsi="Calibri" w:cs="Calibri"/>
                <w:sz w:val="20"/>
                <w:szCs w:val="20"/>
                <w:lang w:val="en-US"/>
              </w:rPr>
              <w:t xml:space="preserve">generative </w:t>
            </w:r>
            <w:r w:rsidRPr="008F7ED7">
              <w:rPr>
                <w:rFonts w:ascii="Calibri" w:eastAsia="Calibri" w:hAnsi="Calibri" w:cs="Calibri"/>
                <w:sz w:val="20"/>
                <w:szCs w:val="20"/>
                <w:lang w:val="en-US"/>
              </w:rPr>
              <w:t>AI.</w:t>
            </w:r>
          </w:p>
        </w:tc>
      </w:tr>
      <w:tr w:rsidR="00714BE2" w:rsidRPr="006708EC" w14:paraId="1B0DC0DD" w14:textId="77777777" w:rsidTr="007B5F6B">
        <w:trPr>
          <w:gridAfter w:val="2"/>
          <w:wAfter w:w="34" w:type="dxa"/>
          <w:trHeight w:val="488"/>
        </w:trPr>
        <w:tc>
          <w:tcPr>
            <w:tcW w:w="1483" w:type="dxa"/>
            <w:shd w:val="clear" w:color="auto" w:fill="FCEAF3"/>
            <w:hideMark/>
          </w:tcPr>
          <w:p w14:paraId="0426953F" w14:textId="130ADB27" w:rsidR="00714BE2" w:rsidRPr="006708EC" w:rsidRDefault="008F7ED7" w:rsidP="001471C6">
            <w:pPr>
              <w:rPr>
                <w:rFonts w:eastAsia="Times New Roman" w:cstheme="minorHAnsi"/>
                <w:kern w:val="0"/>
                <w:sz w:val="20"/>
                <w:szCs w:val="20"/>
                <w:lang w:eastAsia="en-GB"/>
                <w14:ligatures w14:val="none"/>
              </w:rPr>
            </w:pPr>
            <w:r>
              <w:rPr>
                <w:rFonts w:eastAsia="Times New Roman" w:cstheme="minorHAnsi"/>
                <w:b/>
                <w:bCs/>
                <w:kern w:val="0"/>
                <w:sz w:val="20"/>
                <w:szCs w:val="20"/>
                <w:lang w:eastAsia="en-GB"/>
                <w14:ligatures w14:val="none"/>
              </w:rPr>
              <w:t>Reflection &amp; Feedback</w:t>
            </w:r>
          </w:p>
        </w:tc>
        <w:tc>
          <w:tcPr>
            <w:tcW w:w="1203" w:type="dxa"/>
            <w:gridSpan w:val="2"/>
            <w:hideMark/>
          </w:tcPr>
          <w:p w14:paraId="57383F38" w14:textId="37D914BF" w:rsidR="00714BE2" w:rsidRPr="006708EC" w:rsidRDefault="008F7ED7"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25</w:t>
            </w:r>
            <w:r w:rsidR="00714BE2" w:rsidRPr="006708EC">
              <w:rPr>
                <w:rFonts w:eastAsia="Times New Roman" w:cstheme="minorHAnsi"/>
                <w:kern w:val="0"/>
                <w:sz w:val="20"/>
                <w:szCs w:val="20"/>
                <w:lang w:eastAsia="en-GB"/>
                <w14:ligatures w14:val="none"/>
              </w:rPr>
              <w:t xml:space="preserve"> mins</w:t>
            </w:r>
          </w:p>
        </w:tc>
        <w:tc>
          <w:tcPr>
            <w:tcW w:w="7770" w:type="dxa"/>
            <w:gridSpan w:val="4"/>
            <w:hideMark/>
          </w:tcPr>
          <w:p w14:paraId="23DE1D10" w14:textId="27B369E0" w:rsidR="00714BE2" w:rsidRPr="008F7ED7" w:rsidRDefault="008F7ED7" w:rsidP="001471C6">
            <w:pPr>
              <w:rPr>
                <w:rFonts w:eastAsia="Times New Roman" w:cstheme="minorHAnsi"/>
                <w:kern w:val="0"/>
                <w:sz w:val="20"/>
                <w:szCs w:val="20"/>
                <w:lang w:eastAsia="en-GB"/>
                <w14:ligatures w14:val="none"/>
              </w:rPr>
            </w:pPr>
            <w:r w:rsidRPr="008F7ED7">
              <w:rPr>
                <w:rFonts w:eastAsia="Times New Roman" w:cstheme="minorHAnsi"/>
                <w:kern w:val="0"/>
                <w:sz w:val="20"/>
                <w:szCs w:val="20"/>
                <w:lang w:eastAsia="en-GB"/>
                <w14:ligatures w14:val="none"/>
              </w:rPr>
              <w:t>Reflection on the outcomes and learnings from idea generation and documentation session.</w:t>
            </w:r>
            <w:r w:rsidRPr="008F7ED7">
              <w:rPr>
                <w:rFonts w:ascii="Calibri" w:eastAsia="Calibri" w:hAnsi="Calibri" w:cs="Calibri"/>
                <w:sz w:val="20"/>
                <w:szCs w:val="20"/>
                <w:lang w:val="en-US"/>
              </w:rPr>
              <w:t xml:space="preserve"> Expert feedback (15 minutes): An entrepreneurship expert (from a local start up incubator) gives feedback to the generated ideas, discussion</w:t>
            </w:r>
          </w:p>
        </w:tc>
      </w:tr>
      <w:tr w:rsidR="00714BE2" w:rsidRPr="006708EC" w14:paraId="234B8BE3" w14:textId="77777777" w:rsidTr="00B92F5A">
        <w:trPr>
          <w:gridAfter w:val="2"/>
          <w:wAfter w:w="34" w:type="dxa"/>
        </w:trPr>
        <w:tc>
          <w:tcPr>
            <w:tcW w:w="10456" w:type="dxa"/>
            <w:gridSpan w:val="7"/>
            <w:shd w:val="clear" w:color="auto" w:fill="2F5496"/>
            <w:hideMark/>
          </w:tcPr>
          <w:p w14:paraId="01FEB3FC" w14:textId="77777777" w:rsidR="00714BE2" w:rsidRPr="00710540"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Resources Needed</w:t>
            </w:r>
          </w:p>
        </w:tc>
      </w:tr>
      <w:tr w:rsidR="00714BE2" w:rsidRPr="006708EC" w14:paraId="0DA5CF88" w14:textId="77777777" w:rsidTr="001471C6">
        <w:trPr>
          <w:gridAfter w:val="2"/>
          <w:wAfter w:w="34" w:type="dxa"/>
        </w:trPr>
        <w:tc>
          <w:tcPr>
            <w:tcW w:w="5095" w:type="dxa"/>
            <w:gridSpan w:val="5"/>
            <w:hideMark/>
          </w:tcPr>
          <w:p w14:paraId="244245EE" w14:textId="4587ACF6" w:rsidR="00714BE2" w:rsidRPr="006708EC" w:rsidRDefault="00CE17BA" w:rsidP="001471C6">
            <w:pPr>
              <w:rPr>
                <w:rFonts w:eastAsia="Times New Roman" w:cstheme="minorHAnsi"/>
                <w:kern w:val="0"/>
                <w:sz w:val="20"/>
                <w:szCs w:val="20"/>
                <w:lang w:eastAsia="en-GB"/>
                <w14:ligatures w14:val="none"/>
              </w:rPr>
            </w:pPr>
            <w:r w:rsidRPr="00CE17BA">
              <w:rPr>
                <w:rFonts w:eastAsia="Times New Roman" w:cstheme="minorHAnsi"/>
                <w:kern w:val="0"/>
                <w:sz w:val="20"/>
                <w:szCs w:val="20"/>
                <w:lang w:eastAsia="en-GB"/>
                <w14:ligatures w14:val="none"/>
              </w:rPr>
              <w:t>Access to an LLM (e.g., ChatGPT, Claude, Perplexity)</w:t>
            </w:r>
          </w:p>
        </w:tc>
        <w:tc>
          <w:tcPr>
            <w:tcW w:w="5361" w:type="dxa"/>
            <w:gridSpan w:val="2"/>
          </w:tcPr>
          <w:p w14:paraId="1D818A5D" w14:textId="0E220807" w:rsidR="00714BE2" w:rsidRPr="00710540" w:rsidRDefault="00CE17BA" w:rsidP="00CE17BA">
            <w:pPr>
              <w:rPr>
                <w:rFonts w:eastAsia="Times New Roman" w:cstheme="minorHAnsi"/>
                <w:kern w:val="0"/>
                <w:sz w:val="20"/>
                <w:szCs w:val="20"/>
                <w:lang w:eastAsia="en-GB"/>
                <w14:ligatures w14:val="none"/>
              </w:rPr>
            </w:pPr>
            <w:r w:rsidRPr="00CE17BA">
              <w:rPr>
                <w:rFonts w:eastAsia="Times New Roman" w:cstheme="minorHAnsi"/>
                <w:kern w:val="0"/>
                <w:sz w:val="20"/>
                <w:szCs w:val="20"/>
                <w:lang w:eastAsia="en-GB"/>
                <w14:ligatures w14:val="none"/>
              </w:rPr>
              <w:t>Shared collaborative document for idea documentation</w:t>
            </w:r>
          </w:p>
        </w:tc>
      </w:tr>
      <w:tr w:rsidR="00714BE2" w:rsidRPr="006708EC" w14:paraId="1A9659B1" w14:textId="77777777" w:rsidTr="001471C6">
        <w:trPr>
          <w:gridAfter w:val="2"/>
          <w:wAfter w:w="34" w:type="dxa"/>
        </w:trPr>
        <w:tc>
          <w:tcPr>
            <w:tcW w:w="5095" w:type="dxa"/>
            <w:gridSpan w:val="5"/>
            <w:hideMark/>
          </w:tcPr>
          <w:p w14:paraId="2D173B4C" w14:textId="0FB82AF2" w:rsidR="00714BE2" w:rsidRPr="006708EC" w:rsidRDefault="00CE17BA" w:rsidP="001471C6">
            <w:pPr>
              <w:rPr>
                <w:rFonts w:eastAsia="Times New Roman" w:cstheme="minorHAnsi"/>
                <w:kern w:val="0"/>
                <w:sz w:val="20"/>
                <w:szCs w:val="20"/>
                <w:lang w:eastAsia="en-GB"/>
                <w14:ligatures w14:val="none"/>
              </w:rPr>
            </w:pPr>
            <w:r w:rsidRPr="00CE17BA">
              <w:rPr>
                <w:rFonts w:eastAsia="Times New Roman" w:cstheme="minorHAnsi"/>
                <w:kern w:val="0"/>
                <w:sz w:val="20"/>
                <w:szCs w:val="20"/>
                <w:lang w:eastAsia="en-GB"/>
                <w14:ligatures w14:val="none"/>
              </w:rPr>
              <w:t>Optional: feedback form or template</w:t>
            </w:r>
          </w:p>
        </w:tc>
        <w:tc>
          <w:tcPr>
            <w:tcW w:w="5361" w:type="dxa"/>
            <w:gridSpan w:val="2"/>
          </w:tcPr>
          <w:p w14:paraId="6F4A907F" w14:textId="0C627CF8" w:rsidR="00714BE2" w:rsidRPr="00710540" w:rsidRDefault="00714BE2" w:rsidP="001471C6">
            <w:pPr>
              <w:rPr>
                <w:rFonts w:eastAsia="Times New Roman" w:cstheme="minorHAnsi"/>
                <w:kern w:val="0"/>
                <w:sz w:val="20"/>
                <w:szCs w:val="20"/>
                <w:lang w:eastAsia="en-GB"/>
                <w14:ligatures w14:val="none"/>
              </w:rPr>
            </w:pPr>
          </w:p>
        </w:tc>
      </w:tr>
      <w:tr w:rsidR="00714BE2" w:rsidRPr="006708EC" w14:paraId="5D79FAD7" w14:textId="77777777" w:rsidTr="00B92F5A">
        <w:trPr>
          <w:gridAfter w:val="1"/>
          <w:wAfter w:w="8" w:type="dxa"/>
        </w:trPr>
        <w:tc>
          <w:tcPr>
            <w:tcW w:w="5095" w:type="dxa"/>
            <w:gridSpan w:val="5"/>
            <w:shd w:val="clear" w:color="auto" w:fill="2F5496"/>
            <w:hideMark/>
          </w:tcPr>
          <w:p w14:paraId="14FB9107" w14:textId="77777777" w:rsidR="00714BE2" w:rsidRPr="00B92F5A" w:rsidRDefault="00714BE2" w:rsidP="001471C6">
            <w:pPr>
              <w:spacing w:before="120" w:after="120"/>
              <w:jc w:val="center"/>
              <w:rPr>
                <w:rFonts w:eastAsia="Times New Roman" w:cstheme="minorHAnsi"/>
                <w:b/>
                <w:bCs/>
                <w:color w:val="FFFFFF" w:themeColor="background1"/>
                <w:kern w:val="0"/>
                <w:sz w:val="22"/>
                <w:szCs w:val="22"/>
                <w:lang w:eastAsia="en-GB"/>
                <w14:ligatures w14:val="none"/>
              </w:rPr>
            </w:pPr>
            <w:bookmarkStart w:id="0" w:name="_Hlk197680656"/>
            <w:r w:rsidRPr="00B92F5A">
              <w:rPr>
                <w:rFonts w:eastAsia="Times New Roman" w:cstheme="minorHAnsi"/>
                <w:b/>
                <w:bCs/>
                <w:color w:val="FFFFFF" w:themeColor="background1"/>
                <w:kern w:val="0"/>
                <w:sz w:val="22"/>
                <w:szCs w:val="22"/>
                <w:lang w:eastAsia="en-GB"/>
                <w14:ligatures w14:val="none"/>
              </w:rPr>
              <w:t>Assessment Method</w:t>
            </w:r>
          </w:p>
        </w:tc>
        <w:tc>
          <w:tcPr>
            <w:tcW w:w="5387" w:type="dxa"/>
            <w:gridSpan w:val="3"/>
            <w:shd w:val="clear" w:color="auto" w:fill="2F5496"/>
          </w:tcPr>
          <w:p w14:paraId="11F77617" w14:textId="77777777" w:rsidR="00714BE2" w:rsidRPr="00B92F5A" w:rsidRDefault="00714BE2" w:rsidP="001471C6">
            <w:pPr>
              <w:spacing w:before="120" w:after="120"/>
              <w:jc w:val="center"/>
              <w:rPr>
                <w:rFonts w:eastAsia="Times New Roman" w:cstheme="minorHAnsi"/>
                <w:color w:val="FFFFFF" w:themeColor="background1"/>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Homework / Follow-up Task (Optional)</w:t>
            </w:r>
          </w:p>
        </w:tc>
      </w:tr>
      <w:bookmarkEnd w:id="0"/>
      <w:tr w:rsidR="00714BE2" w:rsidRPr="006708EC" w14:paraId="15571E6E" w14:textId="77777777" w:rsidTr="001471C6">
        <w:trPr>
          <w:gridAfter w:val="1"/>
          <w:wAfter w:w="8" w:type="dxa"/>
        </w:trPr>
        <w:tc>
          <w:tcPr>
            <w:tcW w:w="5095" w:type="dxa"/>
            <w:gridSpan w:val="5"/>
            <w:hideMark/>
          </w:tcPr>
          <w:p w14:paraId="2B98E392" w14:textId="75091936" w:rsidR="00714BE2" w:rsidRPr="006708EC" w:rsidRDefault="00CE17BA" w:rsidP="001471C6">
            <w:pPr>
              <w:rPr>
                <w:rFonts w:eastAsia="Times New Roman" w:cstheme="minorHAnsi"/>
                <w:kern w:val="0"/>
                <w:sz w:val="20"/>
                <w:szCs w:val="20"/>
                <w:lang w:eastAsia="en-GB"/>
                <w14:ligatures w14:val="none"/>
              </w:rPr>
            </w:pPr>
            <w:r w:rsidRPr="00CE17BA">
              <w:rPr>
                <w:rFonts w:eastAsia="Times New Roman" w:cstheme="minorHAnsi"/>
                <w:kern w:val="0"/>
                <w:sz w:val="20"/>
                <w:szCs w:val="20"/>
                <w:lang w:eastAsia="en-GB"/>
                <w14:ligatures w14:val="none"/>
              </w:rPr>
              <w:t>Formative feedback via peer review and expert input</w:t>
            </w:r>
          </w:p>
        </w:tc>
        <w:tc>
          <w:tcPr>
            <w:tcW w:w="5387" w:type="dxa"/>
            <w:gridSpan w:val="3"/>
          </w:tcPr>
          <w:p w14:paraId="235F2D3C" w14:textId="69464F24" w:rsidR="00714BE2" w:rsidRPr="00714BE2" w:rsidRDefault="00CE17BA" w:rsidP="001471C6">
            <w:pPr>
              <w:rPr>
                <w:rFonts w:eastAsia="Times New Roman" w:cstheme="minorHAnsi"/>
                <w:kern w:val="0"/>
                <w:sz w:val="20"/>
                <w:szCs w:val="20"/>
                <w:lang w:eastAsia="en-GB"/>
                <w14:ligatures w14:val="none"/>
              </w:rPr>
            </w:pPr>
            <w:r w:rsidRPr="00CE17BA">
              <w:rPr>
                <w:rFonts w:eastAsia="Times New Roman" w:cstheme="minorHAnsi"/>
                <w:kern w:val="0"/>
                <w:sz w:val="20"/>
                <w:szCs w:val="20"/>
                <w:lang w:eastAsia="en-GB"/>
                <w14:ligatures w14:val="none"/>
              </w:rPr>
              <w:t>Further refine the AI-generated idea and prepare a short concept note or pitch.</w:t>
            </w:r>
          </w:p>
        </w:tc>
      </w:tr>
      <w:tr w:rsidR="00714BE2" w:rsidRPr="006708EC" w14:paraId="77C96582" w14:textId="77777777" w:rsidTr="001471C6">
        <w:trPr>
          <w:gridAfter w:val="1"/>
          <w:wAfter w:w="8" w:type="dxa"/>
        </w:trPr>
        <w:tc>
          <w:tcPr>
            <w:tcW w:w="5095" w:type="dxa"/>
            <w:gridSpan w:val="5"/>
            <w:hideMark/>
          </w:tcPr>
          <w:p w14:paraId="4A372E50" w14:textId="7BA00767" w:rsidR="00714BE2" w:rsidRPr="006708EC" w:rsidRDefault="00CE17BA" w:rsidP="00CE17BA">
            <w:pPr>
              <w:tabs>
                <w:tab w:val="left" w:pos="1125"/>
              </w:tabs>
              <w:rPr>
                <w:rFonts w:eastAsia="Times New Roman" w:cstheme="minorHAnsi"/>
                <w:kern w:val="0"/>
                <w:sz w:val="20"/>
                <w:szCs w:val="20"/>
                <w:lang w:eastAsia="en-GB"/>
                <w14:ligatures w14:val="none"/>
              </w:rPr>
            </w:pPr>
            <w:r w:rsidRPr="00CE17BA">
              <w:rPr>
                <w:rFonts w:eastAsia="Times New Roman" w:cstheme="minorHAnsi"/>
                <w:kern w:val="0"/>
                <w:sz w:val="20"/>
                <w:szCs w:val="20"/>
                <w:lang w:eastAsia="en-GB"/>
                <w14:ligatures w14:val="none"/>
              </w:rPr>
              <w:t>Reflection on AI interaction and refinement process</w:t>
            </w:r>
          </w:p>
        </w:tc>
        <w:tc>
          <w:tcPr>
            <w:tcW w:w="5387" w:type="dxa"/>
            <w:gridSpan w:val="3"/>
          </w:tcPr>
          <w:p w14:paraId="41F8906C" w14:textId="6ABBE9F8" w:rsidR="00714BE2" w:rsidRPr="00714BE2" w:rsidRDefault="00CE17BA" w:rsidP="001471C6">
            <w:pPr>
              <w:rPr>
                <w:rFonts w:eastAsia="Times New Roman" w:cstheme="minorHAnsi"/>
                <w:kern w:val="0"/>
                <w:sz w:val="20"/>
                <w:szCs w:val="20"/>
                <w:lang w:eastAsia="en-GB"/>
                <w14:ligatures w14:val="none"/>
              </w:rPr>
            </w:pPr>
            <w:r w:rsidRPr="00CE17BA">
              <w:rPr>
                <w:rFonts w:eastAsia="Times New Roman" w:cstheme="minorHAnsi"/>
                <w:kern w:val="0"/>
                <w:sz w:val="20"/>
                <w:szCs w:val="20"/>
                <w:lang w:eastAsia="en-GB"/>
                <w14:ligatures w14:val="none"/>
              </w:rPr>
              <w:t>Compare initial AI output with refined idea and reflect on improvements made.</w:t>
            </w:r>
          </w:p>
        </w:tc>
      </w:tr>
    </w:tbl>
    <w:p w14:paraId="59CC5973" w14:textId="48400AAD" w:rsidR="0010016D" w:rsidRDefault="0010016D" w:rsidP="00D77D88">
      <w:pPr>
        <w:spacing w:beforeAutospacing="1" w:after="0" w:line="240" w:lineRule="auto"/>
        <w:rPr>
          <w:rFonts w:eastAsia="Times New Roman" w:cstheme="minorHAnsi"/>
          <w:kern w:val="0"/>
          <w:lang w:eastAsia="en-GB"/>
          <w14:ligatures w14:val="none"/>
        </w:rPr>
      </w:pPr>
      <w:r w:rsidRPr="0010016D">
        <w:rPr>
          <w:rFonts w:eastAsia="Times New Roman" w:cstheme="minorHAnsi"/>
          <w:kern w:val="0"/>
          <w:sz w:val="22"/>
          <w:szCs w:val="22"/>
          <w:lang w:eastAsia="en-GB"/>
          <w14:ligatures w14:val="none"/>
        </w:rPr>
        <w:t>□ Have you considered accessibility (e.g., plain language, colour contrast, captions)?</w:t>
      </w:r>
      <w:r w:rsidRPr="0010016D">
        <w:rPr>
          <w:rFonts w:eastAsia="Times New Roman" w:cstheme="minorHAnsi"/>
          <w:kern w:val="0"/>
          <w:sz w:val="22"/>
          <w:szCs w:val="22"/>
          <w:lang w:eastAsia="en-GB"/>
          <w14:ligatures w14:val="none"/>
        </w:rPr>
        <w:br/>
        <w:t xml:space="preserve">□ Does this </w:t>
      </w:r>
      <w:r w:rsidR="006D06DC">
        <w:rPr>
          <w:rFonts w:eastAsia="Times New Roman" w:cstheme="minorHAnsi"/>
          <w:kern w:val="0"/>
          <w:sz w:val="22"/>
          <w:szCs w:val="22"/>
          <w:lang w:eastAsia="en-GB"/>
          <w14:ligatures w14:val="none"/>
        </w:rPr>
        <w:t>lesson</w:t>
      </w:r>
      <w:r w:rsidRPr="0010016D">
        <w:rPr>
          <w:rFonts w:eastAsia="Times New Roman" w:cstheme="minorHAnsi"/>
          <w:kern w:val="0"/>
          <w:sz w:val="22"/>
          <w:szCs w:val="22"/>
          <w:lang w:eastAsia="en-GB"/>
          <w14:ligatures w14:val="none"/>
        </w:rPr>
        <w:t xml:space="preserve"> use inclusive examples and language</w:t>
      </w:r>
      <w:r w:rsidRPr="0010016D">
        <w:rPr>
          <w:rFonts w:eastAsia="Times New Roman" w:cstheme="minorHAnsi"/>
          <w:kern w:val="0"/>
          <w:lang w:eastAsia="en-GB"/>
          <w14:ligatures w14:val="none"/>
        </w:rPr>
        <w:t>?</w:t>
      </w:r>
    </w:p>
    <w:p w14:paraId="55E9C20C" w14:textId="59F7FD8E" w:rsidR="00D77D88" w:rsidRPr="0010016D" w:rsidRDefault="00D77D88" w:rsidP="00D77D88">
      <w:pPr>
        <w:spacing w:after="0" w:line="240" w:lineRule="auto"/>
        <w:rPr>
          <w:rFonts w:eastAsia="Times New Roman" w:cstheme="minorHAnsi"/>
          <w:kern w:val="0"/>
          <w:lang w:eastAsia="en-GB"/>
          <w14:ligatures w14:val="none"/>
        </w:rPr>
      </w:pPr>
      <w:r w:rsidRPr="00D77D88">
        <w:rPr>
          <w:rFonts w:eastAsia="Times New Roman" w:cstheme="minorHAnsi"/>
          <w:kern w:val="0"/>
          <w:lang w:eastAsia="en-GB"/>
          <w14:ligatures w14:val="none"/>
        </w:rPr>
        <w:t xml:space="preserve">□ </w:t>
      </w:r>
      <w:r w:rsidRPr="00D77D88">
        <w:rPr>
          <w:rFonts w:eastAsia="Times New Roman" w:cstheme="minorHAnsi"/>
          <w:kern w:val="0"/>
          <w:sz w:val="22"/>
          <w:szCs w:val="22"/>
          <w:lang w:eastAsia="en-GB"/>
          <w14:ligatures w14:val="none"/>
        </w:rPr>
        <w:t>Have you respected copyright and licensing requirements for all media, texts and external resources used?</w:t>
      </w:r>
    </w:p>
    <w:p w14:paraId="66845BB5" w14:textId="77777777" w:rsidR="00714BE2" w:rsidRDefault="00714BE2">
      <w:pPr>
        <w:rPr>
          <w:rFonts w:cstheme="minorHAnsi"/>
          <w:sz w:val="22"/>
          <w:szCs w:val="22"/>
        </w:rPr>
      </w:pPr>
    </w:p>
    <w:p w14:paraId="1B262494" w14:textId="77777777" w:rsidR="0075224C" w:rsidRPr="00E712E0" w:rsidRDefault="0075224C" w:rsidP="0075224C">
      <w:pPr>
        <w:jc w:val="center"/>
        <w:rPr>
          <w:rFonts w:ascii="Segoe UI" w:eastAsia="Times New Roman" w:hAnsi="Segoe UI" w:cs="Segoe UI"/>
          <w:b/>
          <w:bCs/>
          <w:i/>
          <w:iCs/>
          <w:color w:val="EC1A8A"/>
          <w:sz w:val="28"/>
          <w:szCs w:val="28"/>
          <w:lang w:val="en-US"/>
        </w:rPr>
      </w:pPr>
      <w:r w:rsidRPr="00E712E0">
        <w:rPr>
          <w:rFonts w:ascii="Segoe UI" w:eastAsia="Times New Roman" w:hAnsi="Segoe UI" w:cs="Segoe UI"/>
          <w:b/>
          <w:bCs/>
          <w:i/>
          <w:iCs/>
          <w:color w:val="EC1A8A"/>
          <w:sz w:val="28"/>
          <w:szCs w:val="28"/>
          <w:lang w:val="en-US"/>
        </w:rPr>
        <w:lastRenderedPageBreak/>
        <w:t>Worksheet: Using AI and Prompting to Develop New Business Ideas</w:t>
      </w:r>
    </w:p>
    <w:p w14:paraId="21560B0D" w14:textId="77777777" w:rsidR="0075224C" w:rsidRPr="00E712E0" w:rsidRDefault="0075224C" w:rsidP="0075224C">
      <w:pPr>
        <w:jc w:val="center"/>
        <w:rPr>
          <w:lang w:val="en-US"/>
        </w:rPr>
      </w:pPr>
      <w:proofErr w:type="spellStart"/>
      <w:r w:rsidRPr="00E712E0">
        <w:rPr>
          <w:rFonts w:ascii="Segoe UI" w:eastAsia="Times New Roman" w:hAnsi="Segoe UI" w:cs="Segoe UI"/>
          <w:b/>
          <w:bCs/>
          <w:i/>
          <w:iCs/>
          <w:color w:val="EC1A8A"/>
          <w:sz w:val="20"/>
          <w:szCs w:val="20"/>
          <w:lang w:val="en-US"/>
        </w:rPr>
        <w:t>Aut</w:t>
      </w:r>
      <w:r>
        <w:rPr>
          <w:rFonts w:ascii="Segoe UI" w:eastAsia="Times New Roman" w:hAnsi="Segoe UI" w:cs="Segoe UI"/>
          <w:b/>
          <w:bCs/>
          <w:i/>
          <w:iCs/>
          <w:color w:val="EC1A8A"/>
          <w:sz w:val="20"/>
          <w:szCs w:val="20"/>
        </w:rPr>
        <w:t>hor</w:t>
      </w:r>
      <w:proofErr w:type="spellEnd"/>
      <w:r w:rsidRPr="00E712E0">
        <w:rPr>
          <w:rFonts w:ascii="Segoe UI" w:eastAsia="Times New Roman" w:hAnsi="Segoe UI" w:cs="Segoe UI"/>
          <w:b/>
          <w:bCs/>
          <w:i/>
          <w:iCs/>
          <w:color w:val="EC1A8A"/>
          <w:sz w:val="20"/>
          <w:szCs w:val="20"/>
          <w:lang w:val="en-US"/>
        </w:rPr>
        <w:t>: Isabell Grundschober, University for Co</w:t>
      </w:r>
      <w:proofErr w:type="spellStart"/>
      <w:r>
        <w:rPr>
          <w:rFonts w:ascii="Segoe UI" w:eastAsia="Times New Roman" w:hAnsi="Segoe UI" w:cs="Segoe UI"/>
          <w:b/>
          <w:bCs/>
          <w:i/>
          <w:iCs/>
          <w:color w:val="EC1A8A"/>
          <w:sz w:val="20"/>
          <w:szCs w:val="20"/>
        </w:rPr>
        <w:t>ntinuing</w:t>
      </w:r>
      <w:proofErr w:type="spellEnd"/>
      <w:r>
        <w:rPr>
          <w:rFonts w:ascii="Segoe UI" w:eastAsia="Times New Roman" w:hAnsi="Segoe UI" w:cs="Segoe UI"/>
          <w:b/>
          <w:bCs/>
          <w:i/>
          <w:iCs/>
          <w:color w:val="EC1A8A"/>
          <w:sz w:val="20"/>
          <w:szCs w:val="20"/>
        </w:rPr>
        <w:t xml:space="preserve"> Education Krems</w:t>
      </w:r>
    </w:p>
    <w:p w14:paraId="7CF2AE90" w14:textId="77777777" w:rsidR="0075224C" w:rsidRPr="0075224C" w:rsidRDefault="0075224C" w:rsidP="0075224C">
      <w:pPr>
        <w:pStyle w:val="BodyText"/>
        <w:rPr>
          <w:sz w:val="22"/>
          <w:szCs w:val="22"/>
        </w:rPr>
      </w:pPr>
      <w:r w:rsidRPr="0075224C">
        <w:rPr>
          <w:sz w:val="22"/>
          <w:szCs w:val="22"/>
        </w:rPr>
        <w:t>In this activity you will learn how to use AI prompting techniques to develop innovative business ideas. You will apply different strategies to generate creative ideas and evaluate them based on entrepreneurial criteria. You will share the ideas you have developed in a collaborative document. At the end you will receive feedback from an expert in entrepreneurship who will assess your ideas based on their degree of innovation, feasibility and other important aspects.</w:t>
      </w:r>
    </w:p>
    <w:p w14:paraId="051FB70A" w14:textId="77777777" w:rsidR="0075224C" w:rsidRPr="0075224C" w:rsidRDefault="0075224C" w:rsidP="0075224C">
      <w:pPr>
        <w:rPr>
          <w:rFonts w:ascii="Segoe UI" w:eastAsia="Times New Roman" w:hAnsi="Segoe UI" w:cs="Segoe UI"/>
          <w:b/>
          <w:bCs/>
          <w:i/>
          <w:iCs/>
          <w:color w:val="EC1A8A"/>
          <w:sz w:val="28"/>
          <w:szCs w:val="28"/>
          <w:lang w:val="en-US"/>
        </w:rPr>
      </w:pPr>
      <w:r w:rsidRPr="0075224C">
        <w:rPr>
          <w:rFonts w:ascii="Segoe UI" w:eastAsia="Times New Roman" w:hAnsi="Segoe UI" w:cs="Segoe UI"/>
          <w:b/>
          <w:bCs/>
          <w:i/>
          <w:iCs/>
          <w:color w:val="EC1A8A"/>
          <w:sz w:val="28"/>
          <w:szCs w:val="28"/>
          <w:lang w:val="en-US"/>
        </w:rPr>
        <w:t>Learning Outcomes of this Activity:</w:t>
      </w:r>
    </w:p>
    <w:p w14:paraId="2CBD9D53" w14:textId="77777777" w:rsidR="0075224C" w:rsidRPr="0075224C" w:rsidRDefault="0075224C" w:rsidP="0075224C">
      <w:pPr>
        <w:pStyle w:val="FirstParagraph"/>
        <w:rPr>
          <w:sz w:val="22"/>
          <w:szCs w:val="22"/>
        </w:rPr>
      </w:pPr>
      <w:r w:rsidRPr="0075224C">
        <w:rPr>
          <w:sz w:val="22"/>
          <w:szCs w:val="22"/>
        </w:rPr>
        <w:t xml:space="preserve">This activity is aimed at beginners in the field of prompting. By the end of the </w:t>
      </w:r>
      <w:proofErr w:type="gramStart"/>
      <w:r w:rsidRPr="0075224C">
        <w:rPr>
          <w:sz w:val="22"/>
          <w:szCs w:val="22"/>
        </w:rPr>
        <w:t>activity</w:t>
      </w:r>
      <w:proofErr w:type="gramEnd"/>
      <w:r w:rsidRPr="0075224C">
        <w:rPr>
          <w:sz w:val="22"/>
          <w:szCs w:val="22"/>
        </w:rPr>
        <w:t xml:space="preserve"> you will demonstrate the following learning outcomes:</w:t>
      </w:r>
    </w:p>
    <w:p w14:paraId="014956D1" w14:textId="77777777" w:rsidR="0075224C" w:rsidRPr="0075224C" w:rsidRDefault="0075224C" w:rsidP="0075224C">
      <w:pPr>
        <w:numPr>
          <w:ilvl w:val="0"/>
          <w:numId w:val="17"/>
        </w:numPr>
        <w:spacing w:after="0" w:line="240" w:lineRule="auto"/>
        <w:rPr>
          <w:sz w:val="22"/>
          <w:szCs w:val="22"/>
        </w:rPr>
      </w:pPr>
      <w:r w:rsidRPr="0075224C">
        <w:rPr>
          <w:b/>
          <w:bCs/>
          <w:sz w:val="22"/>
          <w:szCs w:val="22"/>
        </w:rPr>
        <w:t>Applying</w:t>
      </w:r>
      <w:r w:rsidRPr="0075224C">
        <w:rPr>
          <w:sz w:val="22"/>
          <w:szCs w:val="22"/>
        </w:rPr>
        <w:t xml:space="preserve"> AI prompting techniques (minimal, persona</w:t>
      </w:r>
      <w:r w:rsidRPr="0075224C">
        <w:rPr>
          <w:sz w:val="22"/>
          <w:szCs w:val="22"/>
        </w:rPr>
        <w:noBreakHyphen/>
        <w:t>based and chain</w:t>
      </w:r>
      <w:r w:rsidRPr="0075224C">
        <w:rPr>
          <w:sz w:val="22"/>
          <w:szCs w:val="22"/>
        </w:rPr>
        <w:noBreakHyphen/>
        <w:t>of</w:t>
      </w:r>
      <w:r w:rsidRPr="0075224C">
        <w:rPr>
          <w:sz w:val="22"/>
          <w:szCs w:val="22"/>
        </w:rPr>
        <w:noBreakHyphen/>
        <w:t>thought)</w:t>
      </w:r>
    </w:p>
    <w:p w14:paraId="75944559" w14:textId="77777777" w:rsidR="0075224C" w:rsidRPr="0075224C" w:rsidRDefault="0075224C" w:rsidP="0075224C">
      <w:pPr>
        <w:numPr>
          <w:ilvl w:val="0"/>
          <w:numId w:val="17"/>
        </w:numPr>
        <w:spacing w:after="0" w:line="240" w:lineRule="auto"/>
        <w:rPr>
          <w:sz w:val="22"/>
          <w:szCs w:val="22"/>
        </w:rPr>
      </w:pPr>
      <w:proofErr w:type="spellStart"/>
      <w:r w:rsidRPr="0075224C">
        <w:rPr>
          <w:b/>
          <w:bCs/>
          <w:sz w:val="22"/>
          <w:szCs w:val="22"/>
        </w:rPr>
        <w:t>Analyzing</w:t>
      </w:r>
      <w:proofErr w:type="spellEnd"/>
      <w:r w:rsidRPr="0075224C">
        <w:rPr>
          <w:sz w:val="22"/>
          <w:szCs w:val="22"/>
        </w:rPr>
        <w:t xml:space="preserve"> the AI</w:t>
      </w:r>
      <w:r w:rsidRPr="0075224C">
        <w:rPr>
          <w:sz w:val="22"/>
          <w:szCs w:val="22"/>
        </w:rPr>
        <w:noBreakHyphen/>
        <w:t>generated business ideas using criteria such as customer benefit, uniqueness and feasibility.</w:t>
      </w:r>
    </w:p>
    <w:p w14:paraId="543554BA" w14:textId="77777777" w:rsidR="0075224C" w:rsidRPr="0075224C" w:rsidRDefault="0075224C" w:rsidP="0075224C">
      <w:pPr>
        <w:numPr>
          <w:ilvl w:val="0"/>
          <w:numId w:val="17"/>
        </w:numPr>
        <w:spacing w:after="0" w:line="240" w:lineRule="auto"/>
        <w:rPr>
          <w:sz w:val="22"/>
          <w:szCs w:val="22"/>
        </w:rPr>
      </w:pPr>
      <w:r w:rsidRPr="0075224C">
        <w:rPr>
          <w:b/>
          <w:bCs/>
          <w:sz w:val="22"/>
          <w:szCs w:val="22"/>
        </w:rPr>
        <w:t>Integration</w:t>
      </w:r>
      <w:r w:rsidRPr="0075224C">
        <w:rPr>
          <w:sz w:val="22"/>
          <w:szCs w:val="22"/>
        </w:rPr>
        <w:t xml:space="preserve"> of AI into the ideation process for new business concepts.</w:t>
      </w:r>
    </w:p>
    <w:p w14:paraId="1D005072" w14:textId="77777777" w:rsidR="0075224C" w:rsidRDefault="0075224C" w:rsidP="0075224C">
      <w:pPr>
        <w:spacing w:after="0" w:line="240" w:lineRule="auto"/>
      </w:pPr>
    </w:p>
    <w:p w14:paraId="301AD5F8" w14:textId="77777777" w:rsidR="0075224C" w:rsidRPr="0075224C" w:rsidRDefault="0075224C" w:rsidP="0075224C">
      <w:pPr>
        <w:spacing w:after="0"/>
        <w:rPr>
          <w:rFonts w:ascii="Segoe UI" w:eastAsia="Times New Roman" w:hAnsi="Segoe UI" w:cs="Segoe UI"/>
          <w:b/>
          <w:bCs/>
          <w:i/>
          <w:iCs/>
          <w:color w:val="EC1A8A"/>
          <w:sz w:val="28"/>
          <w:szCs w:val="28"/>
          <w:lang w:val="en-US"/>
        </w:rPr>
      </w:pPr>
      <w:bookmarkStart w:id="1" w:name="learning-outcomes-of-this-activity"/>
      <w:bookmarkEnd w:id="1"/>
      <w:r w:rsidRPr="0075224C">
        <w:rPr>
          <w:rFonts w:ascii="Segoe UI" w:eastAsia="Times New Roman" w:hAnsi="Segoe UI" w:cs="Segoe UI"/>
          <w:b/>
          <w:bCs/>
          <w:i/>
          <w:iCs/>
          <w:color w:val="EC1A8A"/>
          <w:sz w:val="28"/>
          <w:szCs w:val="28"/>
          <w:lang w:val="en-US"/>
        </w:rPr>
        <w:t>1. Basics of AI Prompting</w:t>
      </w:r>
    </w:p>
    <w:p w14:paraId="108F598C" w14:textId="77777777" w:rsidR="0075224C" w:rsidRPr="0075224C" w:rsidRDefault="0075224C" w:rsidP="0075224C">
      <w:pPr>
        <w:pStyle w:val="FirstParagraph"/>
        <w:spacing w:after="0"/>
        <w:rPr>
          <w:sz w:val="22"/>
          <w:szCs w:val="22"/>
        </w:rPr>
      </w:pPr>
      <w:r w:rsidRPr="0075224C">
        <w:rPr>
          <w:b/>
          <w:bCs/>
          <w:sz w:val="22"/>
          <w:szCs w:val="22"/>
        </w:rPr>
        <w:t>What is prompting?</w:t>
      </w:r>
      <w:r w:rsidRPr="0075224C">
        <w:rPr>
          <w:sz w:val="22"/>
          <w:szCs w:val="22"/>
        </w:rPr>
        <w:t xml:space="preserve"> When prompting, you give the AI or a large language model clear instructions to achieve specific results. The more precise the prompt, the better the answer.</w:t>
      </w:r>
    </w:p>
    <w:p w14:paraId="666B0A27" w14:textId="77777777" w:rsidR="0075224C" w:rsidRPr="0075224C" w:rsidRDefault="0075224C" w:rsidP="0075224C">
      <w:pPr>
        <w:pStyle w:val="BodyText"/>
        <w:spacing w:after="0"/>
        <w:rPr>
          <w:sz w:val="22"/>
          <w:szCs w:val="22"/>
        </w:rPr>
      </w:pPr>
      <w:r w:rsidRPr="0075224C">
        <w:rPr>
          <w:b/>
          <w:bCs/>
          <w:sz w:val="22"/>
          <w:szCs w:val="22"/>
        </w:rPr>
        <w:t>Why AI in business development?</w:t>
      </w:r>
      <w:r w:rsidRPr="0075224C">
        <w:rPr>
          <w:sz w:val="22"/>
          <w:szCs w:val="22"/>
        </w:rPr>
        <w:t xml:space="preserve"> AI can accelerate creative processes and improve the quality of business ideas. Beginners in particular benefit from support from AI.</w:t>
      </w:r>
    </w:p>
    <w:p w14:paraId="33716025" w14:textId="77777777" w:rsidR="0075224C" w:rsidRDefault="0075224C" w:rsidP="0075224C">
      <w:pPr>
        <w:pStyle w:val="BodyText"/>
        <w:spacing w:after="0"/>
      </w:pPr>
    </w:p>
    <w:p w14:paraId="1F824D73" w14:textId="77777777" w:rsidR="0075224C" w:rsidRPr="0075224C" w:rsidRDefault="0075224C" w:rsidP="0075224C">
      <w:pPr>
        <w:spacing w:after="0"/>
        <w:rPr>
          <w:rFonts w:ascii="Segoe UI" w:eastAsia="Times New Roman" w:hAnsi="Segoe UI" w:cs="Segoe UI"/>
          <w:b/>
          <w:bCs/>
          <w:i/>
          <w:iCs/>
          <w:color w:val="EC1A8A"/>
          <w:sz w:val="28"/>
          <w:szCs w:val="28"/>
          <w:lang w:val="en-US"/>
        </w:rPr>
      </w:pPr>
      <w:bookmarkStart w:id="2" w:name="basics-of-ai-prompting"/>
      <w:bookmarkEnd w:id="2"/>
      <w:r w:rsidRPr="0075224C">
        <w:rPr>
          <w:rFonts w:ascii="Segoe UI" w:eastAsia="Times New Roman" w:hAnsi="Segoe UI" w:cs="Segoe UI"/>
          <w:b/>
          <w:bCs/>
          <w:i/>
          <w:iCs/>
          <w:color w:val="EC1A8A"/>
          <w:sz w:val="28"/>
          <w:szCs w:val="28"/>
          <w:lang w:val="en-US"/>
        </w:rPr>
        <w:t>2. General Notes on Prompting</w:t>
      </w:r>
    </w:p>
    <w:p w14:paraId="64E1FEBB" w14:textId="77777777" w:rsidR="0075224C" w:rsidRPr="0075224C" w:rsidRDefault="0075224C" w:rsidP="0075224C">
      <w:pPr>
        <w:pStyle w:val="FirstParagraph"/>
        <w:spacing w:after="0"/>
        <w:rPr>
          <w:sz w:val="22"/>
          <w:szCs w:val="22"/>
        </w:rPr>
      </w:pPr>
      <w:r w:rsidRPr="0075224C">
        <w:rPr>
          <w:sz w:val="22"/>
          <w:szCs w:val="22"/>
        </w:rPr>
        <w:t>Observe the following tips to write effective prompts:</w:t>
      </w:r>
    </w:p>
    <w:p w14:paraId="4CF6307D" w14:textId="77777777" w:rsidR="0075224C" w:rsidRPr="0075224C" w:rsidRDefault="0075224C" w:rsidP="0075224C">
      <w:pPr>
        <w:numPr>
          <w:ilvl w:val="0"/>
          <w:numId w:val="18"/>
        </w:numPr>
        <w:spacing w:after="0" w:line="240" w:lineRule="auto"/>
        <w:rPr>
          <w:sz w:val="22"/>
          <w:szCs w:val="22"/>
        </w:rPr>
      </w:pPr>
      <w:r w:rsidRPr="0075224C">
        <w:rPr>
          <w:b/>
          <w:bCs/>
          <w:sz w:val="22"/>
          <w:szCs w:val="22"/>
        </w:rPr>
        <w:t>Provide context:</w:t>
      </w:r>
      <w:r w:rsidRPr="0075224C">
        <w:rPr>
          <w:sz w:val="22"/>
          <w:szCs w:val="22"/>
        </w:rPr>
        <w:t xml:space="preserve"> Clearly define the target group, topic or technical context.</w:t>
      </w:r>
    </w:p>
    <w:p w14:paraId="1BAEFC1C" w14:textId="77777777" w:rsidR="0075224C" w:rsidRPr="0075224C" w:rsidRDefault="0075224C" w:rsidP="0075224C">
      <w:pPr>
        <w:numPr>
          <w:ilvl w:val="0"/>
          <w:numId w:val="18"/>
        </w:numPr>
        <w:spacing w:after="0" w:line="240" w:lineRule="auto"/>
        <w:rPr>
          <w:sz w:val="22"/>
          <w:szCs w:val="22"/>
        </w:rPr>
      </w:pPr>
      <w:r w:rsidRPr="0075224C">
        <w:rPr>
          <w:b/>
          <w:bCs/>
          <w:sz w:val="22"/>
          <w:szCs w:val="22"/>
        </w:rPr>
        <w:t>Provide structural information:</w:t>
      </w:r>
      <w:r w:rsidRPr="0075224C">
        <w:rPr>
          <w:sz w:val="22"/>
          <w:szCs w:val="22"/>
        </w:rPr>
        <w:t xml:space="preserve"> Specify what style, answer length or outline you expect.</w:t>
      </w:r>
    </w:p>
    <w:p w14:paraId="230A89B4" w14:textId="77777777" w:rsidR="0075224C" w:rsidRPr="0075224C" w:rsidRDefault="0075224C" w:rsidP="0075224C">
      <w:pPr>
        <w:numPr>
          <w:ilvl w:val="0"/>
          <w:numId w:val="18"/>
        </w:numPr>
        <w:spacing w:after="0" w:line="240" w:lineRule="auto"/>
        <w:rPr>
          <w:sz w:val="22"/>
          <w:szCs w:val="22"/>
        </w:rPr>
      </w:pPr>
      <w:r w:rsidRPr="0075224C">
        <w:rPr>
          <w:b/>
          <w:bCs/>
          <w:sz w:val="22"/>
          <w:szCs w:val="22"/>
        </w:rPr>
        <w:t>Give examples:</w:t>
      </w:r>
      <w:r w:rsidRPr="0075224C">
        <w:rPr>
          <w:sz w:val="22"/>
          <w:szCs w:val="22"/>
        </w:rPr>
        <w:t xml:space="preserve"> Illustrate your expectations with an example.</w:t>
      </w:r>
    </w:p>
    <w:p w14:paraId="66517576" w14:textId="77777777" w:rsidR="0075224C" w:rsidRPr="0075224C" w:rsidRDefault="0075224C" w:rsidP="0075224C">
      <w:pPr>
        <w:numPr>
          <w:ilvl w:val="0"/>
          <w:numId w:val="18"/>
        </w:numPr>
        <w:spacing w:after="0" w:line="240" w:lineRule="auto"/>
        <w:rPr>
          <w:sz w:val="22"/>
          <w:szCs w:val="22"/>
        </w:rPr>
      </w:pPr>
      <w:r w:rsidRPr="0075224C">
        <w:rPr>
          <w:b/>
          <w:bCs/>
          <w:sz w:val="22"/>
          <w:szCs w:val="22"/>
        </w:rPr>
        <w:t>Be precise:</w:t>
      </w:r>
      <w:r w:rsidRPr="0075224C">
        <w:rPr>
          <w:sz w:val="22"/>
          <w:szCs w:val="22"/>
        </w:rPr>
        <w:t xml:space="preserve"> The more detailed the instructions, the more relevant and accurate the answer.</w:t>
      </w:r>
    </w:p>
    <w:p w14:paraId="5E141D1C" w14:textId="77777777" w:rsidR="0075224C" w:rsidRDefault="0075224C" w:rsidP="0075224C">
      <w:pPr>
        <w:spacing w:after="0" w:line="240" w:lineRule="auto"/>
        <w:ind w:left="720"/>
      </w:pPr>
    </w:p>
    <w:p w14:paraId="44ADB4EE" w14:textId="77777777" w:rsidR="0075224C" w:rsidRPr="0075224C" w:rsidRDefault="0075224C" w:rsidP="0075224C">
      <w:pPr>
        <w:spacing w:after="0"/>
        <w:rPr>
          <w:rFonts w:ascii="Segoe UI" w:eastAsia="Times New Roman" w:hAnsi="Segoe UI" w:cs="Segoe UI"/>
          <w:b/>
          <w:bCs/>
          <w:i/>
          <w:iCs/>
          <w:color w:val="EC1A8A"/>
          <w:sz w:val="28"/>
          <w:szCs w:val="28"/>
          <w:lang w:val="en-US"/>
        </w:rPr>
      </w:pPr>
      <w:bookmarkStart w:id="3" w:name="general-notes-on-prompting"/>
      <w:bookmarkEnd w:id="3"/>
      <w:r w:rsidRPr="0075224C">
        <w:rPr>
          <w:rFonts w:ascii="Segoe UI" w:eastAsia="Times New Roman" w:hAnsi="Segoe UI" w:cs="Segoe UI"/>
          <w:b/>
          <w:bCs/>
          <w:i/>
          <w:iCs/>
          <w:color w:val="EC1A8A"/>
          <w:sz w:val="28"/>
          <w:szCs w:val="28"/>
          <w:lang w:val="en-US"/>
        </w:rPr>
        <w:t>3. How to Prompt? Prompting Strategies</w:t>
      </w:r>
    </w:p>
    <w:p w14:paraId="5702EEAB" w14:textId="77777777" w:rsidR="0075224C" w:rsidRPr="0075224C" w:rsidRDefault="0075224C" w:rsidP="0075224C">
      <w:pPr>
        <w:pStyle w:val="FirstParagraph"/>
        <w:spacing w:after="0"/>
        <w:rPr>
          <w:sz w:val="22"/>
          <w:szCs w:val="22"/>
        </w:rPr>
      </w:pPr>
      <w:r w:rsidRPr="0075224C">
        <w:rPr>
          <w:sz w:val="22"/>
          <w:szCs w:val="22"/>
        </w:rPr>
        <w:t>Use various strategies to develop creative and different ideas:</w:t>
      </w:r>
    </w:p>
    <w:p w14:paraId="268AF8A7" w14:textId="77777777" w:rsidR="0075224C" w:rsidRPr="0075224C" w:rsidRDefault="0075224C" w:rsidP="0075224C">
      <w:pPr>
        <w:pStyle w:val="BodyText"/>
        <w:rPr>
          <w:sz w:val="22"/>
          <w:szCs w:val="22"/>
        </w:rPr>
      </w:pPr>
      <w:r w:rsidRPr="0075224C">
        <w:rPr>
          <w:b/>
          <w:bCs/>
          <w:sz w:val="22"/>
          <w:szCs w:val="22"/>
        </w:rPr>
        <w:t>Minimal prompting</w:t>
      </w:r>
      <w:r w:rsidRPr="0075224C">
        <w:rPr>
          <w:sz w:val="22"/>
          <w:szCs w:val="22"/>
        </w:rPr>
        <w:t xml:space="preserve"> (one</w:t>
      </w:r>
      <w:r w:rsidRPr="0075224C">
        <w:rPr>
          <w:sz w:val="22"/>
          <w:szCs w:val="22"/>
        </w:rPr>
        <w:noBreakHyphen/>
        <w:t>shot):</w:t>
      </w:r>
      <w:r w:rsidRPr="0075224C">
        <w:rPr>
          <w:sz w:val="22"/>
          <w:szCs w:val="22"/>
        </w:rPr>
        <w:br/>
      </w:r>
      <w:r w:rsidRPr="0075224C">
        <w:rPr>
          <w:b/>
          <w:bCs/>
          <w:sz w:val="22"/>
          <w:szCs w:val="22"/>
        </w:rPr>
        <w:t>Example:</w:t>
      </w:r>
      <w:r w:rsidRPr="0075224C">
        <w:rPr>
          <w:sz w:val="22"/>
          <w:szCs w:val="22"/>
        </w:rPr>
        <w:t xml:space="preserve"> “Generate 10 different business ideas for single parents in Austria in the form of elevator pitches to be presented to investors. It should be a software product and cost a maximum of 10 euros per month.”</w:t>
      </w:r>
    </w:p>
    <w:p w14:paraId="3C71F30A" w14:textId="77777777" w:rsidR="0075224C" w:rsidRPr="0075224C" w:rsidRDefault="0075224C" w:rsidP="0075224C">
      <w:pPr>
        <w:pStyle w:val="BodyText"/>
        <w:rPr>
          <w:sz w:val="22"/>
          <w:szCs w:val="22"/>
        </w:rPr>
      </w:pPr>
      <w:r w:rsidRPr="0075224C">
        <w:rPr>
          <w:b/>
          <w:bCs/>
          <w:sz w:val="22"/>
          <w:szCs w:val="22"/>
        </w:rPr>
        <w:t>Persona</w:t>
      </w:r>
      <w:r w:rsidRPr="0075224C">
        <w:rPr>
          <w:b/>
          <w:bCs/>
          <w:sz w:val="22"/>
          <w:szCs w:val="22"/>
        </w:rPr>
        <w:noBreakHyphen/>
        <w:t>based prompting:</w:t>
      </w:r>
      <w:r w:rsidRPr="0075224C">
        <w:rPr>
          <w:sz w:val="22"/>
          <w:szCs w:val="22"/>
        </w:rPr>
        <w:br/>
      </w:r>
      <w:r w:rsidRPr="0075224C">
        <w:rPr>
          <w:b/>
          <w:bCs/>
          <w:sz w:val="22"/>
          <w:szCs w:val="22"/>
        </w:rPr>
        <w:t>Example:</w:t>
      </w:r>
      <w:r w:rsidRPr="0075224C">
        <w:rPr>
          <w:sz w:val="22"/>
          <w:szCs w:val="22"/>
        </w:rPr>
        <w:t xml:space="preserve"> “You are Steve Jobs and, together with a team of motivated experts in product development and innovation, develop 10 different business ideas for single parents in Austria in the form of elevator pitches. It should be a software product and cost a maximum of 10 euros per month.”</w:t>
      </w:r>
    </w:p>
    <w:p w14:paraId="7A858E56" w14:textId="77777777" w:rsidR="0075224C" w:rsidRPr="0075224C" w:rsidRDefault="0075224C" w:rsidP="0075224C">
      <w:pPr>
        <w:pStyle w:val="BodyText"/>
        <w:rPr>
          <w:sz w:val="22"/>
          <w:szCs w:val="22"/>
        </w:rPr>
      </w:pPr>
      <w:r w:rsidRPr="0075224C">
        <w:rPr>
          <w:b/>
          <w:bCs/>
          <w:sz w:val="22"/>
          <w:szCs w:val="22"/>
        </w:rPr>
        <w:t>Chain</w:t>
      </w:r>
      <w:r w:rsidRPr="0075224C">
        <w:rPr>
          <w:b/>
          <w:bCs/>
          <w:sz w:val="22"/>
          <w:szCs w:val="22"/>
        </w:rPr>
        <w:noBreakHyphen/>
        <w:t>of</w:t>
      </w:r>
      <w:r w:rsidRPr="0075224C">
        <w:rPr>
          <w:b/>
          <w:bCs/>
          <w:sz w:val="22"/>
          <w:szCs w:val="22"/>
        </w:rPr>
        <w:noBreakHyphen/>
        <w:t>thought prompting:</w:t>
      </w:r>
      <w:r w:rsidRPr="0075224C">
        <w:rPr>
          <w:sz w:val="22"/>
          <w:szCs w:val="22"/>
        </w:rPr>
        <w:br/>
      </w:r>
      <w:r w:rsidRPr="0075224C">
        <w:rPr>
          <w:b/>
          <w:bCs/>
          <w:sz w:val="22"/>
          <w:szCs w:val="22"/>
        </w:rPr>
        <w:t>Example:</w:t>
      </w:r>
      <w:r w:rsidRPr="0075224C">
        <w:rPr>
          <w:sz w:val="22"/>
          <w:szCs w:val="22"/>
        </w:rPr>
        <w:t xml:space="preserve"> “Generate new product ideas with the following requirements: The product will target college students in the United States. It should be a physical good, not a service or software. I’d like a product that could be sold at a retail price of less than about USD 50. The ideas are just ideas. The product need not yet exist, nor may it necessarily be clearly feasible. Follow these steps. Do each step, even if you think you do not need to. First generate a list of 100 </w:t>
      </w:r>
      <w:r w:rsidRPr="0075224C">
        <w:rPr>
          <w:sz w:val="22"/>
          <w:szCs w:val="22"/>
        </w:rPr>
        <w:lastRenderedPageBreak/>
        <w:t>ideas (short title only)</w:t>
      </w:r>
      <w:r w:rsidRPr="0075224C">
        <w:rPr>
          <w:sz w:val="22"/>
          <w:szCs w:val="22"/>
        </w:rPr>
        <w:br/>
        <w:t>Second, go through the list and determine whether the ideas are different and bold, modify the ideas as needed to make them bolder and more different.</w:t>
      </w:r>
      <w:r w:rsidRPr="0075224C">
        <w:rPr>
          <w:sz w:val="22"/>
          <w:szCs w:val="22"/>
        </w:rPr>
        <w:br/>
        <w:t>No two ideas should be the same. This is important!</w:t>
      </w:r>
      <w:r w:rsidRPr="0075224C">
        <w:rPr>
          <w:sz w:val="22"/>
          <w:szCs w:val="22"/>
        </w:rPr>
        <w:br/>
        <w:t>Next, give the ideas a name and combine it with a product description. The name and idea are separated by a colon and followed by a description. The idea should be expressed as a paragraph of 40</w:t>
      </w:r>
      <w:r w:rsidRPr="0075224C">
        <w:rPr>
          <w:sz w:val="22"/>
          <w:szCs w:val="22"/>
        </w:rPr>
        <w:noBreakHyphen/>
        <w:t>80 words. Do this step by step!” (Meincke et al., 2024)</w:t>
      </w:r>
    </w:p>
    <w:p w14:paraId="70B272EC" w14:textId="77777777" w:rsidR="0075224C" w:rsidRPr="0075224C" w:rsidRDefault="0075224C" w:rsidP="0075224C">
      <w:pPr>
        <w:spacing w:after="0"/>
        <w:rPr>
          <w:rFonts w:ascii="Segoe UI" w:eastAsia="Times New Roman" w:hAnsi="Segoe UI" w:cs="Segoe UI"/>
          <w:b/>
          <w:bCs/>
          <w:i/>
          <w:iCs/>
          <w:color w:val="EC1A8A"/>
          <w:sz w:val="28"/>
          <w:szCs w:val="28"/>
          <w:lang w:val="en-US"/>
        </w:rPr>
      </w:pPr>
      <w:bookmarkStart w:id="4" w:name="how-to-prompt-prompting-strategies"/>
      <w:bookmarkStart w:id="5" w:name="Xee420f01e342287d37bcdf752b72208474c4bf7"/>
      <w:bookmarkEnd w:id="4"/>
      <w:r w:rsidRPr="0075224C">
        <w:rPr>
          <w:rFonts w:ascii="Segoe UI" w:eastAsia="Times New Roman" w:hAnsi="Segoe UI" w:cs="Segoe UI"/>
          <w:b/>
          <w:bCs/>
          <w:i/>
          <w:iCs/>
          <w:color w:val="EC1A8A"/>
          <w:sz w:val="28"/>
          <w:szCs w:val="28"/>
          <w:lang w:val="en-US"/>
        </w:rPr>
        <w:t>4. What to Prompt? Finding Business Ideas with AI</w:t>
      </w:r>
    </w:p>
    <w:p w14:paraId="08EFC757" w14:textId="77777777" w:rsidR="0075224C" w:rsidRPr="0075224C" w:rsidRDefault="0075224C" w:rsidP="0075224C">
      <w:pPr>
        <w:pStyle w:val="FirstParagraph"/>
        <w:spacing w:after="0"/>
        <w:rPr>
          <w:sz w:val="22"/>
          <w:szCs w:val="22"/>
        </w:rPr>
      </w:pPr>
      <w:r w:rsidRPr="0075224C">
        <w:rPr>
          <w:sz w:val="22"/>
          <w:szCs w:val="22"/>
        </w:rPr>
        <w:t xml:space="preserve">When prompting, it’s not just about “how” to formulate a prompt, but also about “what” </w:t>
      </w:r>
      <w:proofErr w:type="spellStart"/>
      <w:r w:rsidRPr="0075224C">
        <w:rPr>
          <w:sz w:val="22"/>
          <w:szCs w:val="22"/>
        </w:rPr>
        <w:t>you</w:t>
      </w:r>
      <w:proofErr w:type="spellEnd"/>
      <w:r w:rsidRPr="0075224C">
        <w:rPr>
          <w:sz w:val="22"/>
          <w:szCs w:val="22"/>
        </w:rPr>
        <w:t xml:space="preserve"> prompt. Consider the following steps when developing ideas:</w:t>
      </w:r>
    </w:p>
    <w:p w14:paraId="71BF14F7" w14:textId="77777777" w:rsidR="0075224C" w:rsidRPr="0075224C" w:rsidRDefault="0075224C" w:rsidP="0075224C">
      <w:pPr>
        <w:numPr>
          <w:ilvl w:val="0"/>
          <w:numId w:val="18"/>
        </w:numPr>
        <w:spacing w:after="0" w:line="240" w:lineRule="auto"/>
        <w:rPr>
          <w:sz w:val="22"/>
          <w:szCs w:val="22"/>
        </w:rPr>
      </w:pPr>
      <w:r w:rsidRPr="0075224C">
        <w:rPr>
          <w:b/>
          <w:bCs/>
          <w:sz w:val="22"/>
          <w:szCs w:val="22"/>
        </w:rPr>
        <w:t>Ask for different ideas:</w:t>
      </w:r>
      <w:r w:rsidRPr="0075224C">
        <w:rPr>
          <w:sz w:val="22"/>
          <w:szCs w:val="22"/>
        </w:rPr>
        <w:t xml:space="preserve"> Use the AI to generate as many different business ideas as possible.</w:t>
      </w:r>
    </w:p>
    <w:p w14:paraId="4A94490E" w14:textId="77777777" w:rsidR="0075224C" w:rsidRPr="0075224C" w:rsidRDefault="0075224C" w:rsidP="0075224C">
      <w:pPr>
        <w:numPr>
          <w:ilvl w:val="0"/>
          <w:numId w:val="18"/>
        </w:numPr>
        <w:spacing w:after="0" w:line="240" w:lineRule="auto"/>
        <w:rPr>
          <w:sz w:val="22"/>
          <w:szCs w:val="22"/>
        </w:rPr>
      </w:pPr>
      <w:r w:rsidRPr="0075224C">
        <w:rPr>
          <w:b/>
          <w:bCs/>
          <w:sz w:val="22"/>
          <w:szCs w:val="22"/>
        </w:rPr>
        <w:t>Choose the best idea:</w:t>
      </w:r>
      <w:r w:rsidRPr="0075224C">
        <w:rPr>
          <w:sz w:val="22"/>
          <w:szCs w:val="22"/>
        </w:rPr>
        <w:t xml:space="preserve"> Select the best of the proposed ideas with the help of an experienced entrepreneur or through targeted reflection.</w:t>
      </w:r>
    </w:p>
    <w:p w14:paraId="35C38BB5" w14:textId="77777777" w:rsidR="0075224C" w:rsidRPr="0075224C" w:rsidRDefault="0075224C" w:rsidP="0075224C">
      <w:pPr>
        <w:numPr>
          <w:ilvl w:val="0"/>
          <w:numId w:val="18"/>
        </w:numPr>
        <w:spacing w:after="0" w:line="240" w:lineRule="auto"/>
        <w:rPr>
          <w:sz w:val="22"/>
          <w:szCs w:val="22"/>
        </w:rPr>
      </w:pPr>
      <w:r w:rsidRPr="0075224C">
        <w:rPr>
          <w:b/>
          <w:bCs/>
          <w:sz w:val="22"/>
          <w:szCs w:val="22"/>
        </w:rPr>
        <w:t>Examine the idea further:</w:t>
      </w:r>
      <w:r w:rsidRPr="0075224C">
        <w:rPr>
          <w:sz w:val="22"/>
          <w:szCs w:val="22"/>
        </w:rPr>
        <w:t xml:space="preserve"> </w:t>
      </w:r>
      <w:proofErr w:type="spellStart"/>
      <w:r w:rsidRPr="0075224C">
        <w:rPr>
          <w:sz w:val="22"/>
          <w:szCs w:val="22"/>
        </w:rPr>
        <w:t>Analyze</w:t>
      </w:r>
      <w:proofErr w:type="spellEnd"/>
      <w:r w:rsidRPr="0075224C">
        <w:rPr>
          <w:sz w:val="22"/>
          <w:szCs w:val="22"/>
        </w:rPr>
        <w:t xml:space="preserve"> the idea and develop it further based on the characteristics of successful business ideas.</w:t>
      </w:r>
    </w:p>
    <w:p w14:paraId="29D36EA1" w14:textId="77777777" w:rsidR="0075224C" w:rsidRPr="0075224C" w:rsidRDefault="0075224C" w:rsidP="0075224C">
      <w:pPr>
        <w:numPr>
          <w:ilvl w:val="0"/>
          <w:numId w:val="18"/>
        </w:numPr>
        <w:spacing w:after="0" w:line="240" w:lineRule="auto"/>
        <w:rPr>
          <w:sz w:val="22"/>
          <w:szCs w:val="22"/>
        </w:rPr>
      </w:pPr>
      <w:r w:rsidRPr="0075224C">
        <w:rPr>
          <w:b/>
          <w:bCs/>
          <w:sz w:val="22"/>
          <w:szCs w:val="22"/>
        </w:rPr>
        <w:t>Check ethics and sustainability:</w:t>
      </w:r>
      <w:r w:rsidRPr="0075224C">
        <w:rPr>
          <w:sz w:val="22"/>
          <w:szCs w:val="22"/>
        </w:rPr>
        <w:t xml:space="preserve"> Think about how ethical and sustainable your idea is.</w:t>
      </w:r>
    </w:p>
    <w:p w14:paraId="2F47E218" w14:textId="77777777" w:rsidR="0075224C" w:rsidRPr="0075224C" w:rsidRDefault="0075224C" w:rsidP="0075224C">
      <w:pPr>
        <w:numPr>
          <w:ilvl w:val="0"/>
          <w:numId w:val="18"/>
        </w:numPr>
        <w:spacing w:after="0" w:line="240" w:lineRule="auto"/>
        <w:rPr>
          <w:sz w:val="22"/>
          <w:szCs w:val="22"/>
        </w:rPr>
      </w:pPr>
      <w:r w:rsidRPr="0075224C">
        <w:rPr>
          <w:b/>
          <w:bCs/>
          <w:sz w:val="22"/>
          <w:szCs w:val="22"/>
        </w:rPr>
        <w:t xml:space="preserve">Assess </w:t>
      </w:r>
      <w:proofErr w:type="gramStart"/>
      <w:r w:rsidRPr="0075224C">
        <w:rPr>
          <w:b/>
          <w:bCs/>
          <w:sz w:val="22"/>
          <w:szCs w:val="22"/>
        </w:rPr>
        <w:t>the final result</w:t>
      </w:r>
      <w:proofErr w:type="gramEnd"/>
      <w:r w:rsidRPr="0075224C">
        <w:rPr>
          <w:b/>
          <w:bCs/>
          <w:sz w:val="22"/>
          <w:szCs w:val="22"/>
        </w:rPr>
        <w:t>:</w:t>
      </w:r>
      <w:r w:rsidRPr="0075224C">
        <w:rPr>
          <w:sz w:val="22"/>
          <w:szCs w:val="22"/>
        </w:rPr>
        <w:t xml:space="preserve"> Have your final idea evaluated by a person from the target group or an experienced entrepreneur.</w:t>
      </w:r>
    </w:p>
    <w:p w14:paraId="73B970C2" w14:textId="77777777" w:rsidR="0075224C" w:rsidRPr="0075224C" w:rsidRDefault="0075224C" w:rsidP="0075224C">
      <w:pPr>
        <w:spacing w:after="0" w:line="240" w:lineRule="auto"/>
        <w:ind w:left="720"/>
        <w:rPr>
          <w:sz w:val="22"/>
          <w:szCs w:val="22"/>
        </w:rPr>
      </w:pPr>
    </w:p>
    <w:bookmarkEnd w:id="5"/>
    <w:p w14:paraId="2C27AB9A" w14:textId="77777777" w:rsidR="0075224C" w:rsidRPr="0075224C" w:rsidRDefault="0075224C" w:rsidP="0075224C">
      <w:pPr>
        <w:spacing w:after="0"/>
        <w:rPr>
          <w:rFonts w:ascii="Segoe UI" w:eastAsia="Times New Roman" w:hAnsi="Segoe UI" w:cs="Segoe UI"/>
          <w:b/>
          <w:bCs/>
          <w:i/>
          <w:iCs/>
          <w:color w:val="EC1A8A"/>
          <w:sz w:val="28"/>
          <w:szCs w:val="28"/>
          <w:lang w:val="en-US"/>
        </w:rPr>
      </w:pPr>
      <w:r w:rsidRPr="0075224C">
        <w:rPr>
          <w:rFonts w:ascii="Segoe UI" w:eastAsia="Times New Roman" w:hAnsi="Segoe UI" w:cs="Segoe UI"/>
          <w:b/>
          <w:bCs/>
          <w:i/>
          <w:iCs/>
          <w:color w:val="EC1A8A"/>
          <w:sz w:val="28"/>
          <w:szCs w:val="28"/>
          <w:lang w:val="en-US"/>
        </w:rPr>
        <w:t>5. Characteristics of Good Business Ideas</w:t>
      </w:r>
    </w:p>
    <w:p w14:paraId="08EF06CB" w14:textId="77777777" w:rsidR="0075224C" w:rsidRPr="0075224C" w:rsidRDefault="0075224C" w:rsidP="0075224C">
      <w:pPr>
        <w:pStyle w:val="FirstParagraph"/>
        <w:spacing w:after="0"/>
        <w:rPr>
          <w:sz w:val="22"/>
          <w:szCs w:val="22"/>
        </w:rPr>
      </w:pPr>
      <w:r w:rsidRPr="0075224C">
        <w:rPr>
          <w:sz w:val="22"/>
          <w:szCs w:val="22"/>
        </w:rPr>
        <w:t>Consider the following criteria when evaluating business ideas:</w:t>
      </w:r>
    </w:p>
    <w:p w14:paraId="54E45709" w14:textId="77777777" w:rsidR="0075224C" w:rsidRPr="0075224C" w:rsidRDefault="0075224C" w:rsidP="0075224C">
      <w:pPr>
        <w:numPr>
          <w:ilvl w:val="0"/>
          <w:numId w:val="18"/>
        </w:numPr>
        <w:spacing w:after="0" w:line="240" w:lineRule="auto"/>
        <w:rPr>
          <w:sz w:val="22"/>
          <w:szCs w:val="22"/>
        </w:rPr>
      </w:pPr>
      <w:r w:rsidRPr="0075224C">
        <w:rPr>
          <w:b/>
          <w:bCs/>
          <w:sz w:val="22"/>
          <w:szCs w:val="22"/>
        </w:rPr>
        <w:t>Customer benefit:</w:t>
      </w:r>
      <w:r w:rsidRPr="0075224C">
        <w:rPr>
          <w:sz w:val="22"/>
          <w:szCs w:val="22"/>
        </w:rPr>
        <w:t xml:space="preserve"> Does the idea solve a problem? Is there a target group that would pay for it?</w:t>
      </w:r>
    </w:p>
    <w:p w14:paraId="56EBE470" w14:textId="77777777" w:rsidR="0075224C" w:rsidRPr="0075224C" w:rsidRDefault="0075224C" w:rsidP="0075224C">
      <w:pPr>
        <w:numPr>
          <w:ilvl w:val="0"/>
          <w:numId w:val="18"/>
        </w:numPr>
        <w:spacing w:after="0" w:line="240" w:lineRule="auto"/>
        <w:rPr>
          <w:sz w:val="22"/>
          <w:szCs w:val="22"/>
        </w:rPr>
      </w:pPr>
      <w:r w:rsidRPr="0075224C">
        <w:rPr>
          <w:b/>
          <w:bCs/>
          <w:sz w:val="22"/>
          <w:szCs w:val="22"/>
        </w:rPr>
        <w:t>Degree of innovation:</w:t>
      </w:r>
      <w:r w:rsidRPr="0075224C">
        <w:rPr>
          <w:sz w:val="22"/>
          <w:szCs w:val="22"/>
        </w:rPr>
        <w:t xml:space="preserve"> What makes the idea unique? How does it differ from the competition?</w:t>
      </w:r>
    </w:p>
    <w:p w14:paraId="32A7734E" w14:textId="77777777" w:rsidR="0075224C" w:rsidRPr="0075224C" w:rsidRDefault="0075224C" w:rsidP="0075224C">
      <w:pPr>
        <w:numPr>
          <w:ilvl w:val="0"/>
          <w:numId w:val="18"/>
        </w:numPr>
        <w:spacing w:after="0" w:line="240" w:lineRule="auto"/>
        <w:rPr>
          <w:sz w:val="22"/>
          <w:szCs w:val="22"/>
        </w:rPr>
      </w:pPr>
      <w:r w:rsidRPr="0075224C">
        <w:rPr>
          <w:b/>
          <w:bCs/>
          <w:sz w:val="22"/>
          <w:szCs w:val="22"/>
        </w:rPr>
        <w:t>Feasibility:</w:t>
      </w:r>
      <w:r w:rsidRPr="0075224C">
        <w:rPr>
          <w:sz w:val="22"/>
          <w:szCs w:val="22"/>
        </w:rPr>
        <w:t xml:space="preserve"> Is the idea technically and economically viable?</w:t>
      </w:r>
    </w:p>
    <w:p w14:paraId="5CFF5046" w14:textId="77777777" w:rsidR="0075224C" w:rsidRPr="0075224C" w:rsidRDefault="0075224C" w:rsidP="0075224C">
      <w:pPr>
        <w:numPr>
          <w:ilvl w:val="0"/>
          <w:numId w:val="18"/>
        </w:numPr>
        <w:spacing w:after="0" w:line="240" w:lineRule="auto"/>
        <w:rPr>
          <w:sz w:val="22"/>
          <w:szCs w:val="22"/>
        </w:rPr>
      </w:pPr>
      <w:r w:rsidRPr="0075224C">
        <w:rPr>
          <w:b/>
          <w:bCs/>
          <w:sz w:val="22"/>
          <w:szCs w:val="22"/>
        </w:rPr>
        <w:t>Vision and implementation:</w:t>
      </w:r>
      <w:r w:rsidRPr="0075224C">
        <w:rPr>
          <w:sz w:val="22"/>
          <w:szCs w:val="22"/>
        </w:rPr>
        <w:t xml:space="preserve"> Is there a clear strategy for implementation?</w:t>
      </w:r>
    </w:p>
    <w:p w14:paraId="49B77E92" w14:textId="77777777" w:rsidR="0075224C" w:rsidRPr="0075224C" w:rsidRDefault="0075224C" w:rsidP="0075224C">
      <w:pPr>
        <w:numPr>
          <w:ilvl w:val="0"/>
          <w:numId w:val="18"/>
        </w:numPr>
        <w:spacing w:after="0" w:line="240" w:lineRule="auto"/>
        <w:rPr>
          <w:sz w:val="22"/>
          <w:szCs w:val="22"/>
        </w:rPr>
      </w:pPr>
      <w:r w:rsidRPr="0075224C">
        <w:rPr>
          <w:b/>
          <w:bCs/>
          <w:sz w:val="22"/>
          <w:szCs w:val="22"/>
        </w:rPr>
        <w:t>Team:</w:t>
      </w:r>
      <w:r w:rsidRPr="0075224C">
        <w:rPr>
          <w:sz w:val="22"/>
          <w:szCs w:val="22"/>
        </w:rPr>
        <w:t xml:space="preserve"> What roles in the team would be necessary to implement the idea successfully?</w:t>
      </w:r>
    </w:p>
    <w:p w14:paraId="1F7F8B85" w14:textId="77777777" w:rsidR="0075224C" w:rsidRDefault="0075224C" w:rsidP="0075224C">
      <w:pPr>
        <w:spacing w:after="0" w:line="240" w:lineRule="auto"/>
        <w:ind w:left="720"/>
      </w:pPr>
    </w:p>
    <w:p w14:paraId="7B18370B" w14:textId="77777777" w:rsidR="0075224C" w:rsidRPr="0075224C" w:rsidRDefault="0075224C" w:rsidP="0075224C">
      <w:pPr>
        <w:spacing w:after="0"/>
        <w:rPr>
          <w:rFonts w:ascii="Segoe UI" w:eastAsia="Times New Roman" w:hAnsi="Segoe UI" w:cs="Segoe UI"/>
          <w:b/>
          <w:bCs/>
          <w:i/>
          <w:iCs/>
          <w:color w:val="EC1A8A"/>
          <w:sz w:val="28"/>
          <w:szCs w:val="28"/>
          <w:lang w:val="en-US"/>
        </w:rPr>
      </w:pPr>
      <w:bookmarkStart w:id="6" w:name="characteristics-of-good-business-ideas"/>
      <w:bookmarkEnd w:id="6"/>
      <w:r w:rsidRPr="0075224C">
        <w:rPr>
          <w:rFonts w:ascii="Segoe UI" w:eastAsia="Times New Roman" w:hAnsi="Segoe UI" w:cs="Segoe UI"/>
          <w:b/>
          <w:bCs/>
          <w:i/>
          <w:iCs/>
          <w:color w:val="EC1A8A"/>
          <w:sz w:val="28"/>
          <w:szCs w:val="28"/>
          <w:lang w:val="en-US"/>
        </w:rPr>
        <w:t>6. Reflection and Improvement</w:t>
      </w:r>
    </w:p>
    <w:p w14:paraId="6B049701" w14:textId="77777777" w:rsidR="0075224C" w:rsidRPr="0075224C" w:rsidRDefault="0075224C" w:rsidP="0075224C">
      <w:pPr>
        <w:pStyle w:val="FirstParagraph"/>
        <w:spacing w:after="0"/>
        <w:rPr>
          <w:sz w:val="22"/>
          <w:szCs w:val="22"/>
        </w:rPr>
      </w:pPr>
      <w:r w:rsidRPr="0075224C">
        <w:rPr>
          <w:b/>
          <w:bCs/>
          <w:sz w:val="22"/>
          <w:szCs w:val="22"/>
        </w:rPr>
        <w:t>Look at the AI outputs:</w:t>
      </w:r>
      <w:r w:rsidRPr="0075224C">
        <w:rPr>
          <w:sz w:val="22"/>
          <w:szCs w:val="22"/>
        </w:rPr>
        <w:t xml:space="preserve"> Analyze the results through the “lens of an entrepreneur.” What aspects do you notice?</w:t>
      </w:r>
    </w:p>
    <w:p w14:paraId="2A2204DD" w14:textId="77777777" w:rsidR="0075224C" w:rsidRPr="0075224C" w:rsidRDefault="0075224C" w:rsidP="0075224C">
      <w:pPr>
        <w:pStyle w:val="BodyText"/>
        <w:spacing w:after="0"/>
        <w:rPr>
          <w:sz w:val="22"/>
          <w:szCs w:val="22"/>
        </w:rPr>
      </w:pPr>
      <w:r w:rsidRPr="0075224C">
        <w:rPr>
          <w:b/>
          <w:bCs/>
          <w:sz w:val="22"/>
          <w:szCs w:val="22"/>
        </w:rPr>
        <w:t>Fine</w:t>
      </w:r>
      <w:r w:rsidRPr="0075224C">
        <w:rPr>
          <w:b/>
          <w:bCs/>
          <w:sz w:val="22"/>
          <w:szCs w:val="22"/>
        </w:rPr>
        <w:noBreakHyphen/>
        <w:t>tuning and further prompting:</w:t>
      </w:r>
      <w:r w:rsidRPr="0075224C">
        <w:rPr>
          <w:sz w:val="22"/>
          <w:szCs w:val="22"/>
        </w:rPr>
        <w:t xml:space="preserve"> Use your expertise to continue improving prompts. Entrepreneurial and critical thinking is needed to increase the quality of the results. This requires additional targeted prompting to refine ideas further and develop viable business concepts. AI alone is not </w:t>
      </w:r>
      <w:proofErr w:type="gramStart"/>
      <w:r w:rsidRPr="0075224C">
        <w:rPr>
          <w:sz w:val="22"/>
          <w:szCs w:val="22"/>
        </w:rPr>
        <w:t>enough  it</w:t>
      </w:r>
      <w:proofErr w:type="gramEnd"/>
      <w:r w:rsidRPr="0075224C">
        <w:rPr>
          <w:sz w:val="22"/>
          <w:szCs w:val="22"/>
        </w:rPr>
        <w:t xml:space="preserve"> requires your professional competence and creative thinking to ensure success!</w:t>
      </w:r>
    </w:p>
    <w:p w14:paraId="762163BB" w14:textId="77777777" w:rsidR="0075224C" w:rsidRDefault="0075224C" w:rsidP="0075224C">
      <w:pPr>
        <w:pStyle w:val="BodyText"/>
        <w:spacing w:after="0"/>
      </w:pPr>
    </w:p>
    <w:p w14:paraId="79FBE7C7" w14:textId="77777777" w:rsidR="0075224C" w:rsidRPr="007A072A" w:rsidRDefault="0075224C" w:rsidP="0075224C">
      <w:pPr>
        <w:spacing w:after="0"/>
        <w:rPr>
          <w:rFonts w:ascii="Segoe UI" w:eastAsia="Times New Roman" w:hAnsi="Segoe UI" w:cs="Segoe UI"/>
          <w:b/>
          <w:bCs/>
          <w:i/>
          <w:iCs/>
          <w:color w:val="EC1A8A"/>
          <w:sz w:val="28"/>
          <w:szCs w:val="28"/>
          <w:lang w:val="en-US"/>
        </w:rPr>
      </w:pPr>
      <w:bookmarkStart w:id="7" w:name="reflection-and-improvement"/>
      <w:bookmarkEnd w:id="7"/>
      <w:r w:rsidRPr="007A072A">
        <w:rPr>
          <w:rFonts w:ascii="Segoe UI" w:eastAsia="Times New Roman" w:hAnsi="Segoe UI" w:cs="Segoe UI"/>
          <w:b/>
          <w:bCs/>
          <w:i/>
          <w:iCs/>
          <w:color w:val="EC1A8A"/>
          <w:sz w:val="28"/>
          <w:szCs w:val="28"/>
          <w:lang w:val="en-US"/>
        </w:rPr>
        <w:t>7. Prompting Exercise and Reflection</w:t>
      </w:r>
    </w:p>
    <w:p w14:paraId="4FF7BE65" w14:textId="77777777" w:rsidR="0075224C" w:rsidRPr="0075224C" w:rsidRDefault="0075224C" w:rsidP="0075224C">
      <w:pPr>
        <w:pStyle w:val="FirstParagraph"/>
        <w:spacing w:after="0"/>
        <w:rPr>
          <w:sz w:val="22"/>
          <w:szCs w:val="22"/>
        </w:rPr>
      </w:pPr>
      <w:r w:rsidRPr="0075224C">
        <w:rPr>
          <w:b/>
          <w:bCs/>
          <w:sz w:val="22"/>
          <w:szCs w:val="22"/>
        </w:rPr>
        <w:t>Task:</w:t>
      </w:r>
      <w:r w:rsidRPr="0075224C">
        <w:rPr>
          <w:sz w:val="22"/>
          <w:szCs w:val="22"/>
        </w:rPr>
        <w:t xml:space="preserve"> Write a prompt to generate 5 new business ideas for sustainable products aimed at students. Then choose the best idea and refine it further using one of the prompting methods presented (e.g. chain</w:t>
      </w:r>
      <w:r w:rsidRPr="0075224C">
        <w:rPr>
          <w:sz w:val="22"/>
          <w:szCs w:val="22"/>
        </w:rPr>
        <w:noBreakHyphen/>
        <w:t>of</w:t>
      </w:r>
      <w:r w:rsidRPr="0075224C">
        <w:rPr>
          <w:sz w:val="22"/>
          <w:szCs w:val="22"/>
        </w:rPr>
        <w:noBreakHyphen/>
        <w:t>thought or persona</w:t>
      </w:r>
      <w:r w:rsidRPr="0075224C">
        <w:rPr>
          <w:sz w:val="22"/>
          <w:szCs w:val="22"/>
        </w:rPr>
        <w:noBreakHyphen/>
        <w:t>based prompting). Share your final idea in a collaborative document.</w:t>
      </w:r>
    </w:p>
    <w:p w14:paraId="6E500154" w14:textId="77777777" w:rsidR="0075224C" w:rsidRPr="0075224C" w:rsidRDefault="0075224C" w:rsidP="0075224C">
      <w:pPr>
        <w:pStyle w:val="BodyText"/>
        <w:spacing w:after="0"/>
        <w:rPr>
          <w:sz w:val="22"/>
          <w:szCs w:val="22"/>
        </w:rPr>
      </w:pPr>
      <w:r w:rsidRPr="0075224C">
        <w:rPr>
          <w:b/>
          <w:bCs/>
          <w:sz w:val="22"/>
          <w:szCs w:val="22"/>
        </w:rPr>
        <w:t>Reflection:</w:t>
      </w:r>
      <w:r w:rsidRPr="0075224C">
        <w:rPr>
          <w:sz w:val="22"/>
          <w:szCs w:val="22"/>
        </w:rPr>
        <w:t xml:space="preserve"> Share your prompting experiences with your peers in the plenary. What strategies did you use? How useful were the results? How much previous experience did you have?</w:t>
      </w:r>
    </w:p>
    <w:p w14:paraId="0E4FEF27" w14:textId="77777777" w:rsidR="0075224C" w:rsidRPr="0075224C" w:rsidRDefault="0075224C" w:rsidP="0075224C">
      <w:pPr>
        <w:pStyle w:val="BodyText"/>
        <w:spacing w:after="0"/>
        <w:rPr>
          <w:sz w:val="22"/>
          <w:szCs w:val="22"/>
        </w:rPr>
      </w:pPr>
      <w:r w:rsidRPr="0075224C">
        <w:rPr>
          <w:b/>
          <w:bCs/>
          <w:sz w:val="22"/>
          <w:szCs w:val="22"/>
        </w:rPr>
        <w:t>Feedback:</w:t>
      </w:r>
      <w:r w:rsidRPr="0075224C">
        <w:rPr>
          <w:sz w:val="22"/>
          <w:szCs w:val="22"/>
        </w:rPr>
        <w:t xml:space="preserve"> At the end of the activity, all submitted ideas shared by learners in the collaborative document will be evaluated by an expert in entrepreneurship (e.g. someone from the field of business idea incubation or a successful serial entrepreneur) and provided with targeted feedback. This feedback will help you further optimize your business ideas and put them into practice.</w:t>
      </w:r>
    </w:p>
    <w:p w14:paraId="2B96538E" w14:textId="77777777" w:rsidR="0075224C" w:rsidRPr="0075224C" w:rsidRDefault="0075224C" w:rsidP="0075224C">
      <w:pPr>
        <w:pStyle w:val="BodyText"/>
        <w:rPr>
          <w:sz w:val="22"/>
          <w:szCs w:val="22"/>
        </w:rPr>
      </w:pPr>
      <w:r w:rsidRPr="0075224C">
        <w:rPr>
          <w:b/>
          <w:bCs/>
          <w:sz w:val="22"/>
          <w:szCs w:val="22"/>
        </w:rPr>
        <w:lastRenderedPageBreak/>
        <w:t>Additional resources and mentioned literature sources:</w:t>
      </w:r>
    </w:p>
    <w:p w14:paraId="411044C1" w14:textId="77777777" w:rsidR="0075224C" w:rsidRPr="0075224C" w:rsidRDefault="0075224C" w:rsidP="0075224C">
      <w:pPr>
        <w:pStyle w:val="ListParagraph"/>
        <w:numPr>
          <w:ilvl w:val="0"/>
          <w:numId w:val="16"/>
        </w:numPr>
        <w:spacing w:after="0" w:line="259" w:lineRule="auto"/>
        <w:rPr>
          <w:sz w:val="22"/>
          <w:szCs w:val="22"/>
        </w:rPr>
      </w:pPr>
      <w:r w:rsidRPr="0075224C">
        <w:rPr>
          <w:b/>
          <w:bCs/>
          <w:sz w:val="22"/>
          <w:szCs w:val="22"/>
        </w:rPr>
        <w:t xml:space="preserve">Professional Noticing </w:t>
      </w:r>
      <w:proofErr w:type="spellStart"/>
      <w:r w:rsidRPr="0075224C">
        <w:rPr>
          <w:b/>
          <w:bCs/>
          <w:sz w:val="22"/>
          <w:szCs w:val="22"/>
        </w:rPr>
        <w:t>im</w:t>
      </w:r>
      <w:proofErr w:type="spellEnd"/>
      <w:r w:rsidRPr="0075224C">
        <w:rPr>
          <w:b/>
          <w:bCs/>
          <w:sz w:val="22"/>
          <w:szCs w:val="22"/>
        </w:rPr>
        <w:t xml:space="preserve"> Entrepreneurship:</w:t>
      </w:r>
      <w:r w:rsidRPr="0075224C">
        <w:rPr>
          <w:sz w:val="22"/>
          <w:szCs w:val="22"/>
        </w:rPr>
        <w:t xml:space="preserve"> </w:t>
      </w:r>
      <w:hyperlink r:id="rId11" w:history="1">
        <w:r w:rsidRPr="0075224C">
          <w:rPr>
            <w:rStyle w:val="Hyperlink"/>
            <w:sz w:val="22"/>
            <w:szCs w:val="22"/>
          </w:rPr>
          <w:t>Professionalnoticing.eu</w:t>
        </w:r>
      </w:hyperlink>
      <w:r w:rsidRPr="0075224C">
        <w:rPr>
          <w:sz w:val="22"/>
          <w:szCs w:val="22"/>
        </w:rPr>
        <w:t xml:space="preserve"> </w:t>
      </w:r>
    </w:p>
    <w:p w14:paraId="282A759C" w14:textId="77777777" w:rsidR="0075224C" w:rsidRPr="0075224C" w:rsidRDefault="0075224C" w:rsidP="0075224C">
      <w:pPr>
        <w:pStyle w:val="ListParagraph"/>
        <w:numPr>
          <w:ilvl w:val="0"/>
          <w:numId w:val="15"/>
        </w:numPr>
        <w:spacing w:after="0" w:line="259" w:lineRule="auto"/>
        <w:rPr>
          <w:sz w:val="22"/>
          <w:szCs w:val="22"/>
        </w:rPr>
      </w:pPr>
      <w:r w:rsidRPr="0075224C">
        <w:rPr>
          <w:sz w:val="22"/>
          <w:szCs w:val="22"/>
        </w:rPr>
        <w:fldChar w:fldCharType="begin"/>
      </w:r>
      <w:r w:rsidRPr="0075224C">
        <w:rPr>
          <w:sz w:val="22"/>
          <w:szCs w:val="22"/>
        </w:rPr>
        <w:instrText xml:space="preserve"> ADDIN ZOTERO_BIBL {"uncited":[],"omitted":[],"custom":[]} CSL_BIBLIOGRAPHY </w:instrText>
      </w:r>
      <w:r w:rsidRPr="0075224C">
        <w:rPr>
          <w:sz w:val="22"/>
          <w:szCs w:val="22"/>
        </w:rPr>
        <w:fldChar w:fldCharType="separate"/>
      </w:r>
      <w:proofErr w:type="spellStart"/>
      <w:r w:rsidRPr="0075224C">
        <w:rPr>
          <w:rFonts w:ascii="Calibri" w:hAnsi="Calibri" w:cs="Calibri"/>
          <w:sz w:val="22"/>
          <w:szCs w:val="22"/>
        </w:rPr>
        <w:t>Dell’Acqua</w:t>
      </w:r>
      <w:proofErr w:type="spellEnd"/>
      <w:r w:rsidRPr="0075224C">
        <w:rPr>
          <w:rFonts w:ascii="Calibri" w:hAnsi="Calibri" w:cs="Calibri"/>
          <w:sz w:val="22"/>
          <w:szCs w:val="22"/>
        </w:rPr>
        <w:t xml:space="preserve">, F., </w:t>
      </w:r>
      <w:proofErr w:type="spellStart"/>
      <w:r w:rsidRPr="0075224C">
        <w:rPr>
          <w:rFonts w:ascii="Calibri" w:hAnsi="Calibri" w:cs="Calibri"/>
          <w:sz w:val="22"/>
          <w:szCs w:val="22"/>
        </w:rPr>
        <w:t>McFowland</w:t>
      </w:r>
      <w:proofErr w:type="spellEnd"/>
      <w:r w:rsidRPr="0075224C">
        <w:rPr>
          <w:rFonts w:ascii="Calibri" w:hAnsi="Calibri" w:cs="Calibri"/>
          <w:sz w:val="22"/>
          <w:szCs w:val="22"/>
        </w:rPr>
        <w:t xml:space="preserve"> III, E., Mollick, E. R., Lifshitz-Assaf, H., Kellogg, K., Rajendran, S., Krayer, L., </w:t>
      </w:r>
      <w:proofErr w:type="spellStart"/>
      <w:r w:rsidRPr="0075224C">
        <w:rPr>
          <w:rFonts w:ascii="Calibri" w:hAnsi="Calibri" w:cs="Calibri"/>
          <w:sz w:val="22"/>
          <w:szCs w:val="22"/>
        </w:rPr>
        <w:t>Candelon</w:t>
      </w:r>
      <w:proofErr w:type="spellEnd"/>
      <w:r w:rsidRPr="0075224C">
        <w:rPr>
          <w:rFonts w:ascii="Calibri" w:hAnsi="Calibri" w:cs="Calibri"/>
          <w:sz w:val="22"/>
          <w:szCs w:val="22"/>
        </w:rPr>
        <w:t xml:space="preserve">, F., &amp; Lakhani, K. R. (2023). </w:t>
      </w:r>
      <w:r w:rsidRPr="0075224C">
        <w:rPr>
          <w:rFonts w:ascii="Calibri" w:hAnsi="Calibri" w:cs="Calibri"/>
          <w:i/>
          <w:iCs/>
          <w:sz w:val="22"/>
          <w:szCs w:val="22"/>
        </w:rPr>
        <w:t>Navigating the Jagged Technological Frontier: Field Experimental Evidence of the Effects of AI on Knowledge Worker Productivity and Quality</w:t>
      </w:r>
      <w:r w:rsidRPr="0075224C">
        <w:rPr>
          <w:rFonts w:ascii="Calibri" w:hAnsi="Calibri" w:cs="Calibri"/>
          <w:sz w:val="22"/>
          <w:szCs w:val="22"/>
        </w:rPr>
        <w:t xml:space="preserve"> (SSRN Scholarly Paper 4573321)</w:t>
      </w:r>
    </w:p>
    <w:p w14:paraId="7FEE9ECF" w14:textId="77777777" w:rsidR="0075224C" w:rsidRDefault="0075224C" w:rsidP="0075224C">
      <w:pPr>
        <w:pStyle w:val="ListParagraph"/>
        <w:numPr>
          <w:ilvl w:val="0"/>
          <w:numId w:val="15"/>
        </w:numPr>
        <w:spacing w:after="0" w:line="259" w:lineRule="auto"/>
      </w:pPr>
      <w:r w:rsidRPr="0075224C">
        <w:rPr>
          <w:rFonts w:ascii="Calibri" w:hAnsi="Calibri" w:cs="Calibri"/>
          <w:sz w:val="22"/>
          <w:szCs w:val="22"/>
          <w:lang w:val="de-DE"/>
        </w:rPr>
        <w:t xml:space="preserve">Meincke, L., </w:t>
      </w:r>
      <w:proofErr w:type="spellStart"/>
      <w:r w:rsidRPr="0075224C">
        <w:rPr>
          <w:rFonts w:ascii="Calibri" w:hAnsi="Calibri" w:cs="Calibri"/>
          <w:sz w:val="22"/>
          <w:szCs w:val="22"/>
          <w:lang w:val="de-DE"/>
        </w:rPr>
        <w:t>Mollick</w:t>
      </w:r>
      <w:proofErr w:type="spellEnd"/>
      <w:r w:rsidRPr="0075224C">
        <w:rPr>
          <w:rFonts w:ascii="Calibri" w:hAnsi="Calibri" w:cs="Calibri"/>
          <w:sz w:val="22"/>
          <w:szCs w:val="22"/>
          <w:lang w:val="de-DE"/>
        </w:rPr>
        <w:t xml:space="preserve">, E. R., &amp; </w:t>
      </w:r>
      <w:proofErr w:type="spellStart"/>
      <w:r w:rsidRPr="0075224C">
        <w:rPr>
          <w:rFonts w:ascii="Calibri" w:hAnsi="Calibri" w:cs="Calibri"/>
          <w:sz w:val="22"/>
          <w:szCs w:val="22"/>
          <w:lang w:val="de-DE"/>
        </w:rPr>
        <w:t>Terwiesch</w:t>
      </w:r>
      <w:proofErr w:type="spellEnd"/>
      <w:r w:rsidRPr="0075224C">
        <w:rPr>
          <w:rFonts w:ascii="Calibri" w:hAnsi="Calibri" w:cs="Calibri"/>
          <w:sz w:val="22"/>
          <w:szCs w:val="22"/>
          <w:lang w:val="de-DE"/>
        </w:rPr>
        <w:t xml:space="preserve">, C. (2024). </w:t>
      </w:r>
      <w:r w:rsidRPr="0075224C">
        <w:rPr>
          <w:rFonts w:ascii="Calibri" w:hAnsi="Calibri" w:cs="Calibri"/>
          <w:i/>
          <w:iCs/>
          <w:sz w:val="22"/>
          <w:szCs w:val="22"/>
        </w:rPr>
        <w:t>Prompting Diverse Ideas: Increasing AI Idea Variance</w:t>
      </w:r>
      <w:r w:rsidRPr="0075224C">
        <w:rPr>
          <w:rFonts w:ascii="Calibri" w:hAnsi="Calibri" w:cs="Calibri"/>
          <w:sz w:val="22"/>
          <w:szCs w:val="22"/>
        </w:rPr>
        <w:t xml:space="preserve"> (SSRN Scholarly Paper 4708466). Social Science Research Network.</w:t>
      </w:r>
      <w:r w:rsidRPr="001275B1">
        <w:rPr>
          <w:rFonts w:ascii="Calibri" w:hAnsi="Calibri" w:cs="Calibri"/>
        </w:rPr>
        <w:t xml:space="preserve"> </w:t>
      </w:r>
      <w:r>
        <w:fldChar w:fldCharType="end"/>
      </w:r>
    </w:p>
    <w:p w14:paraId="66E7D3D9" w14:textId="77777777" w:rsidR="0075224C" w:rsidRPr="00710540" w:rsidRDefault="0075224C">
      <w:pPr>
        <w:rPr>
          <w:rFonts w:cstheme="minorHAnsi"/>
          <w:sz w:val="22"/>
          <w:szCs w:val="22"/>
        </w:rPr>
      </w:pPr>
    </w:p>
    <w:sectPr w:rsidR="0075224C" w:rsidRPr="00710540" w:rsidSect="00F20261">
      <w:headerReference w:type="default" r:id="rId12"/>
      <w:footerReference w:type="default" r:id="rId13"/>
      <w:pgSz w:w="11906" w:h="16838"/>
      <w:pgMar w:top="1135" w:right="720" w:bottom="720" w:left="72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8F2C" w14:textId="77777777" w:rsidR="00A40DA6" w:rsidRDefault="00A40DA6" w:rsidP="00714BE2">
      <w:pPr>
        <w:spacing w:after="0" w:line="240" w:lineRule="auto"/>
      </w:pPr>
      <w:r>
        <w:separator/>
      </w:r>
    </w:p>
  </w:endnote>
  <w:endnote w:type="continuationSeparator" w:id="0">
    <w:p w14:paraId="4EEC8C49" w14:textId="77777777" w:rsidR="00A40DA6" w:rsidRDefault="00A40DA6" w:rsidP="0071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9759" w14:textId="15B98142" w:rsidR="00714BE2" w:rsidRPr="0023105E" w:rsidRDefault="0023105E" w:rsidP="00C50467">
    <w:pPr>
      <w:pStyle w:val="NormalWeb"/>
      <w:spacing w:before="0" w:beforeAutospacing="0" w:after="0" w:afterAutospacing="0"/>
      <w:rPr>
        <w:sz w:val="16"/>
        <w:szCs w:val="16"/>
      </w:rPr>
    </w:pPr>
    <w:r w:rsidRPr="0023105E">
      <w:rPr>
        <w:noProof/>
        <w:sz w:val="16"/>
        <w:szCs w:val="16"/>
        <w:lang w:val="es-ES" w:eastAsia="es-ES"/>
      </w:rPr>
      <w:drawing>
        <wp:anchor distT="0" distB="0" distL="114300" distR="114300" simplePos="0" relativeHeight="251657728" behindDoc="0" locked="0" layoutInCell="1" allowOverlap="1" wp14:anchorId="710EE8B2" wp14:editId="0664DD0F">
          <wp:simplePos x="0" y="0"/>
          <wp:positionH relativeFrom="column">
            <wp:posOffset>105410</wp:posOffset>
          </wp:positionH>
          <wp:positionV relativeFrom="paragraph">
            <wp:posOffset>339725</wp:posOffset>
          </wp:positionV>
          <wp:extent cx="1940169" cy="258658"/>
          <wp:effectExtent l="0" t="0" r="3175" b="8255"/>
          <wp:wrapTopAndBottom/>
          <wp:docPr id="1060861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372" cy="2657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D1" w:rsidRPr="0023105E">
      <w:rPr>
        <w:noProof/>
        <w:sz w:val="16"/>
        <w:szCs w:val="16"/>
      </w:rPr>
      <w:drawing>
        <wp:anchor distT="0" distB="0" distL="114300" distR="114300" simplePos="0" relativeHeight="251665920" behindDoc="0" locked="0" layoutInCell="1" allowOverlap="1" wp14:anchorId="1A1A2EFD" wp14:editId="78EBBAA9">
          <wp:simplePos x="0" y="0"/>
          <wp:positionH relativeFrom="column">
            <wp:posOffset>5016500</wp:posOffset>
          </wp:positionH>
          <wp:positionV relativeFrom="paragraph">
            <wp:posOffset>300355</wp:posOffset>
          </wp:positionV>
          <wp:extent cx="1598910" cy="335492"/>
          <wp:effectExtent l="0" t="0" r="1905" b="7620"/>
          <wp:wrapTopAndBottom/>
          <wp:docPr id="1926184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910" cy="335492"/>
                  </a:xfrm>
                  <a:prstGeom prst="rect">
                    <a:avLst/>
                  </a:prstGeom>
                  <a:noFill/>
                  <a:ln>
                    <a:noFill/>
                  </a:ln>
                </pic:spPr>
              </pic:pic>
            </a:graphicData>
          </a:graphic>
        </wp:anchor>
      </w:drawing>
    </w:r>
    <w:r w:rsidR="00F20261" w:rsidRPr="0023105E">
      <w:rPr>
        <w:rFonts w:asciiTheme="minorHAnsi" w:hAnsiTheme="minorHAnsi" w:cstheme="minorHAnsi"/>
        <w:sz w:val="16"/>
        <w:szCs w:val="16"/>
      </w:rPr>
      <w:t xml:space="preserve">Professional Noticing OER © 2024 by PROMISE Project (2022-1-FI01-KA220-HED-000087761) is licensed under CC BY-SA 4.0. To view a copy of this license, visit </w:t>
    </w:r>
    <w:hyperlink r:id="rId3" w:tgtFrame="_blank" w:tooltip="https://creativecommons.org/licenses/by-sa/4.0/" w:history="1">
      <w:r w:rsidR="00F20261" w:rsidRPr="0023105E">
        <w:rPr>
          <w:rStyle w:val="Hyperlink"/>
          <w:rFonts w:asciiTheme="minorHAnsi" w:eastAsiaTheme="majorEastAsia" w:hAnsiTheme="minorHAnsi" w:cstheme="minorHAnsi"/>
          <w:sz w:val="16"/>
          <w:szCs w:val="16"/>
        </w:rPr>
        <w:t>https://creativecommons.org/licenses/by-sa/4.0/</w:t>
      </w:r>
    </w:hyperlink>
  </w:p>
  <w:p w14:paraId="423F3365" w14:textId="05F849F9" w:rsidR="00714BE2" w:rsidRDefault="00714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D27F" w14:textId="77777777" w:rsidR="00A40DA6" w:rsidRDefault="00A40DA6" w:rsidP="00714BE2">
      <w:pPr>
        <w:spacing w:after="0" w:line="240" w:lineRule="auto"/>
      </w:pPr>
      <w:r>
        <w:separator/>
      </w:r>
    </w:p>
  </w:footnote>
  <w:footnote w:type="continuationSeparator" w:id="0">
    <w:p w14:paraId="38EF0CCC" w14:textId="77777777" w:rsidR="00A40DA6" w:rsidRDefault="00A40DA6" w:rsidP="0071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A3D6" w14:textId="7E111055" w:rsidR="00714BE2" w:rsidRDefault="00714BE2" w:rsidP="00714BE2">
    <w:pPr>
      <w:pStyle w:val="Header"/>
      <w:jc w:val="right"/>
    </w:pPr>
    <w:r>
      <w:rPr>
        <w:noProof/>
      </w:rPr>
      <w:drawing>
        <wp:inline distT="0" distB="0" distL="0" distR="0" wp14:anchorId="13622818" wp14:editId="00F3DD3E">
          <wp:extent cx="607838" cy="539783"/>
          <wp:effectExtent l="0" t="0" r="1905" b="0"/>
          <wp:docPr id="1137731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663" cy="544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51262D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51608F"/>
    <w:multiLevelType w:val="multilevel"/>
    <w:tmpl w:val="2D8C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99411"/>
    <w:multiLevelType w:val="multilevel"/>
    <w:tmpl w:val="14984E6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55F3C8B"/>
    <w:multiLevelType w:val="multilevel"/>
    <w:tmpl w:val="B55A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36A5A"/>
    <w:multiLevelType w:val="multilevel"/>
    <w:tmpl w:val="BF76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46522"/>
    <w:multiLevelType w:val="multilevel"/>
    <w:tmpl w:val="150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635FE"/>
    <w:multiLevelType w:val="hybridMultilevel"/>
    <w:tmpl w:val="0B8E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54311"/>
    <w:multiLevelType w:val="multilevel"/>
    <w:tmpl w:val="255C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C1CEB"/>
    <w:multiLevelType w:val="multilevel"/>
    <w:tmpl w:val="411C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55CAA"/>
    <w:multiLevelType w:val="multilevel"/>
    <w:tmpl w:val="76E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37E9E"/>
    <w:multiLevelType w:val="multilevel"/>
    <w:tmpl w:val="9102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9662B"/>
    <w:multiLevelType w:val="multilevel"/>
    <w:tmpl w:val="A06E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A6453"/>
    <w:multiLevelType w:val="hybridMultilevel"/>
    <w:tmpl w:val="0042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A596D"/>
    <w:multiLevelType w:val="multilevel"/>
    <w:tmpl w:val="F5B4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747C4C"/>
    <w:multiLevelType w:val="multilevel"/>
    <w:tmpl w:val="9CB4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1792B"/>
    <w:multiLevelType w:val="multilevel"/>
    <w:tmpl w:val="798A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269341"/>
    <w:multiLevelType w:val="hybridMultilevel"/>
    <w:tmpl w:val="6AFA76E6"/>
    <w:lvl w:ilvl="0" w:tplc="CEBED284">
      <w:start w:val="1"/>
      <w:numFmt w:val="bullet"/>
      <w:lvlText w:val=""/>
      <w:lvlJc w:val="left"/>
      <w:pPr>
        <w:ind w:left="720" w:hanging="360"/>
      </w:pPr>
      <w:rPr>
        <w:rFonts w:ascii="Symbol" w:hAnsi="Symbol" w:hint="default"/>
      </w:rPr>
    </w:lvl>
    <w:lvl w:ilvl="1" w:tplc="8B3017DE">
      <w:start w:val="1"/>
      <w:numFmt w:val="bullet"/>
      <w:lvlText w:val="o"/>
      <w:lvlJc w:val="left"/>
      <w:pPr>
        <w:ind w:left="1440" w:hanging="360"/>
      </w:pPr>
      <w:rPr>
        <w:rFonts w:ascii="Courier New" w:hAnsi="Courier New" w:hint="default"/>
      </w:rPr>
    </w:lvl>
    <w:lvl w:ilvl="2" w:tplc="1AD476AA">
      <w:start w:val="1"/>
      <w:numFmt w:val="bullet"/>
      <w:lvlText w:val=""/>
      <w:lvlJc w:val="left"/>
      <w:pPr>
        <w:ind w:left="2160" w:hanging="360"/>
      </w:pPr>
      <w:rPr>
        <w:rFonts w:ascii="Wingdings" w:hAnsi="Wingdings" w:hint="default"/>
      </w:rPr>
    </w:lvl>
    <w:lvl w:ilvl="3" w:tplc="C91EFC3C">
      <w:start w:val="1"/>
      <w:numFmt w:val="bullet"/>
      <w:lvlText w:val=""/>
      <w:lvlJc w:val="left"/>
      <w:pPr>
        <w:ind w:left="2880" w:hanging="360"/>
      </w:pPr>
      <w:rPr>
        <w:rFonts w:ascii="Symbol" w:hAnsi="Symbol" w:hint="default"/>
      </w:rPr>
    </w:lvl>
    <w:lvl w:ilvl="4" w:tplc="4BC66C0E">
      <w:start w:val="1"/>
      <w:numFmt w:val="bullet"/>
      <w:lvlText w:val="o"/>
      <w:lvlJc w:val="left"/>
      <w:pPr>
        <w:ind w:left="3600" w:hanging="360"/>
      </w:pPr>
      <w:rPr>
        <w:rFonts w:ascii="Courier New" w:hAnsi="Courier New" w:hint="default"/>
      </w:rPr>
    </w:lvl>
    <w:lvl w:ilvl="5" w:tplc="CAE67EA0">
      <w:start w:val="1"/>
      <w:numFmt w:val="bullet"/>
      <w:lvlText w:val=""/>
      <w:lvlJc w:val="left"/>
      <w:pPr>
        <w:ind w:left="4320" w:hanging="360"/>
      </w:pPr>
      <w:rPr>
        <w:rFonts w:ascii="Wingdings" w:hAnsi="Wingdings" w:hint="default"/>
      </w:rPr>
    </w:lvl>
    <w:lvl w:ilvl="6" w:tplc="5618667A">
      <w:start w:val="1"/>
      <w:numFmt w:val="bullet"/>
      <w:lvlText w:val=""/>
      <w:lvlJc w:val="left"/>
      <w:pPr>
        <w:ind w:left="5040" w:hanging="360"/>
      </w:pPr>
      <w:rPr>
        <w:rFonts w:ascii="Symbol" w:hAnsi="Symbol" w:hint="default"/>
      </w:rPr>
    </w:lvl>
    <w:lvl w:ilvl="7" w:tplc="EECCA7E2">
      <w:start w:val="1"/>
      <w:numFmt w:val="bullet"/>
      <w:lvlText w:val="o"/>
      <w:lvlJc w:val="left"/>
      <w:pPr>
        <w:ind w:left="5760" w:hanging="360"/>
      </w:pPr>
      <w:rPr>
        <w:rFonts w:ascii="Courier New" w:hAnsi="Courier New" w:hint="default"/>
      </w:rPr>
    </w:lvl>
    <w:lvl w:ilvl="8" w:tplc="3C12C72A">
      <w:start w:val="1"/>
      <w:numFmt w:val="bullet"/>
      <w:lvlText w:val=""/>
      <w:lvlJc w:val="left"/>
      <w:pPr>
        <w:ind w:left="6480" w:hanging="360"/>
      </w:pPr>
      <w:rPr>
        <w:rFonts w:ascii="Wingdings" w:hAnsi="Wingdings" w:hint="default"/>
      </w:rPr>
    </w:lvl>
  </w:abstractNum>
  <w:abstractNum w:abstractNumId="17" w15:restartNumberingAfterBreak="0">
    <w:nsid w:val="7DFE57CD"/>
    <w:multiLevelType w:val="multilevel"/>
    <w:tmpl w:val="32E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783801">
    <w:abstractNumId w:val="7"/>
  </w:num>
  <w:num w:numId="2" w16cid:durableId="1136217192">
    <w:abstractNumId w:val="11"/>
  </w:num>
  <w:num w:numId="3" w16cid:durableId="437063361">
    <w:abstractNumId w:val="3"/>
  </w:num>
  <w:num w:numId="4" w16cid:durableId="375397118">
    <w:abstractNumId w:val="1"/>
  </w:num>
  <w:num w:numId="5" w16cid:durableId="145901974">
    <w:abstractNumId w:val="5"/>
  </w:num>
  <w:num w:numId="6" w16cid:durableId="1078089953">
    <w:abstractNumId w:val="10"/>
  </w:num>
  <w:num w:numId="7" w16cid:durableId="401372180">
    <w:abstractNumId w:val="9"/>
  </w:num>
  <w:num w:numId="8" w16cid:durableId="1205290697">
    <w:abstractNumId w:val="14"/>
  </w:num>
  <w:num w:numId="9" w16cid:durableId="1644314715">
    <w:abstractNumId w:val="4"/>
  </w:num>
  <w:num w:numId="10" w16cid:durableId="531962453">
    <w:abstractNumId w:val="13"/>
  </w:num>
  <w:num w:numId="11" w16cid:durableId="2024242993">
    <w:abstractNumId w:val="15"/>
  </w:num>
  <w:num w:numId="12" w16cid:durableId="782110025">
    <w:abstractNumId w:val="17"/>
  </w:num>
  <w:num w:numId="13" w16cid:durableId="845873882">
    <w:abstractNumId w:val="8"/>
  </w:num>
  <w:num w:numId="14" w16cid:durableId="1952934318">
    <w:abstractNumId w:val="6"/>
  </w:num>
  <w:num w:numId="15" w16cid:durableId="1483157398">
    <w:abstractNumId w:val="16"/>
  </w:num>
  <w:num w:numId="16" w16cid:durableId="355271208">
    <w:abstractNumId w:val="12"/>
  </w:num>
  <w:num w:numId="17" w16cid:durableId="947272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960339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B4"/>
    <w:rsid w:val="000F4984"/>
    <w:rsid w:val="0010016D"/>
    <w:rsid w:val="00114DD3"/>
    <w:rsid w:val="001335C3"/>
    <w:rsid w:val="001B2E1A"/>
    <w:rsid w:val="0023105E"/>
    <w:rsid w:val="0027562E"/>
    <w:rsid w:val="002D1CA9"/>
    <w:rsid w:val="002E328A"/>
    <w:rsid w:val="003112C2"/>
    <w:rsid w:val="003410D1"/>
    <w:rsid w:val="003C7193"/>
    <w:rsid w:val="004F24F4"/>
    <w:rsid w:val="00541C50"/>
    <w:rsid w:val="005855CC"/>
    <w:rsid w:val="005B0166"/>
    <w:rsid w:val="006708EC"/>
    <w:rsid w:val="006B0DB4"/>
    <w:rsid w:val="006D06DC"/>
    <w:rsid w:val="00710540"/>
    <w:rsid w:val="00714BE2"/>
    <w:rsid w:val="007339C9"/>
    <w:rsid w:val="007410EE"/>
    <w:rsid w:val="0075224C"/>
    <w:rsid w:val="007A072A"/>
    <w:rsid w:val="007B5F6B"/>
    <w:rsid w:val="008E1862"/>
    <w:rsid w:val="008E1D31"/>
    <w:rsid w:val="008F7ED7"/>
    <w:rsid w:val="009074EB"/>
    <w:rsid w:val="00916C17"/>
    <w:rsid w:val="009616AB"/>
    <w:rsid w:val="009E1CD4"/>
    <w:rsid w:val="00A40DA6"/>
    <w:rsid w:val="00AC5542"/>
    <w:rsid w:val="00B92F5A"/>
    <w:rsid w:val="00BF7153"/>
    <w:rsid w:val="00C03A86"/>
    <w:rsid w:val="00C50467"/>
    <w:rsid w:val="00CE17BA"/>
    <w:rsid w:val="00D77D88"/>
    <w:rsid w:val="00D91878"/>
    <w:rsid w:val="00E21540"/>
    <w:rsid w:val="00E27810"/>
    <w:rsid w:val="00EE6A8F"/>
    <w:rsid w:val="00F20261"/>
    <w:rsid w:val="00FA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37FE"/>
  <w15:chartTrackingRefBased/>
  <w15:docId w15:val="{10953775-048E-4B29-BCF3-A61FA687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CC"/>
  </w:style>
  <w:style w:type="paragraph" w:styleId="Heading1">
    <w:name w:val="heading 1"/>
    <w:basedOn w:val="Normal"/>
    <w:next w:val="Normal"/>
    <w:link w:val="Heading1Char"/>
    <w:uiPriority w:val="9"/>
    <w:qFormat/>
    <w:rsid w:val="006B0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DB4"/>
    <w:rPr>
      <w:rFonts w:eastAsiaTheme="majorEastAsia" w:cstheme="majorBidi"/>
      <w:color w:val="272727" w:themeColor="text1" w:themeTint="D8"/>
    </w:rPr>
  </w:style>
  <w:style w:type="paragraph" w:styleId="Title">
    <w:name w:val="Title"/>
    <w:basedOn w:val="Normal"/>
    <w:next w:val="Normal"/>
    <w:link w:val="TitleChar"/>
    <w:uiPriority w:val="10"/>
    <w:qFormat/>
    <w:rsid w:val="006B0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DB4"/>
    <w:pPr>
      <w:spacing w:before="160"/>
      <w:jc w:val="center"/>
    </w:pPr>
    <w:rPr>
      <w:i/>
      <w:iCs/>
      <w:color w:val="404040" w:themeColor="text1" w:themeTint="BF"/>
    </w:rPr>
  </w:style>
  <w:style w:type="character" w:customStyle="1" w:styleId="QuoteChar">
    <w:name w:val="Quote Char"/>
    <w:basedOn w:val="DefaultParagraphFont"/>
    <w:link w:val="Quote"/>
    <w:uiPriority w:val="29"/>
    <w:rsid w:val="006B0DB4"/>
    <w:rPr>
      <w:i/>
      <w:iCs/>
      <w:color w:val="404040" w:themeColor="text1" w:themeTint="BF"/>
    </w:rPr>
  </w:style>
  <w:style w:type="paragraph" w:styleId="ListParagraph">
    <w:name w:val="List Paragraph"/>
    <w:basedOn w:val="Normal"/>
    <w:uiPriority w:val="34"/>
    <w:qFormat/>
    <w:rsid w:val="006B0DB4"/>
    <w:pPr>
      <w:ind w:left="720"/>
      <w:contextualSpacing/>
    </w:pPr>
  </w:style>
  <w:style w:type="character" w:styleId="IntenseEmphasis">
    <w:name w:val="Intense Emphasis"/>
    <w:basedOn w:val="DefaultParagraphFont"/>
    <w:uiPriority w:val="21"/>
    <w:qFormat/>
    <w:rsid w:val="006B0DB4"/>
    <w:rPr>
      <w:i/>
      <w:iCs/>
      <w:color w:val="2F5496" w:themeColor="accent1" w:themeShade="BF"/>
    </w:rPr>
  </w:style>
  <w:style w:type="paragraph" w:styleId="IntenseQuote">
    <w:name w:val="Intense Quote"/>
    <w:basedOn w:val="Normal"/>
    <w:next w:val="Normal"/>
    <w:link w:val="IntenseQuoteChar"/>
    <w:uiPriority w:val="30"/>
    <w:qFormat/>
    <w:rsid w:val="006B0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DB4"/>
    <w:rPr>
      <w:i/>
      <w:iCs/>
      <w:color w:val="2F5496" w:themeColor="accent1" w:themeShade="BF"/>
    </w:rPr>
  </w:style>
  <w:style w:type="character" w:styleId="IntenseReference">
    <w:name w:val="Intense Reference"/>
    <w:basedOn w:val="DefaultParagraphFont"/>
    <w:uiPriority w:val="32"/>
    <w:qFormat/>
    <w:rsid w:val="006B0DB4"/>
    <w:rPr>
      <w:b/>
      <w:bCs/>
      <w:smallCaps/>
      <w:color w:val="2F5496" w:themeColor="accent1" w:themeShade="BF"/>
      <w:spacing w:val="5"/>
    </w:rPr>
  </w:style>
  <w:style w:type="table" w:styleId="TableGrid">
    <w:name w:val="Table Grid"/>
    <w:basedOn w:val="TableNormal"/>
    <w:uiPriority w:val="39"/>
    <w:rsid w:val="0067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BE2"/>
  </w:style>
  <w:style w:type="paragraph" w:styleId="Footer">
    <w:name w:val="footer"/>
    <w:basedOn w:val="Normal"/>
    <w:link w:val="FooterChar"/>
    <w:uiPriority w:val="99"/>
    <w:unhideWhenUsed/>
    <w:rsid w:val="00714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BE2"/>
  </w:style>
  <w:style w:type="paragraph" w:styleId="NormalWeb">
    <w:name w:val="Normal (Web)"/>
    <w:basedOn w:val="Normal"/>
    <w:uiPriority w:val="99"/>
    <w:unhideWhenUsed/>
    <w:rsid w:val="00714BE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E1D31"/>
    <w:rPr>
      <w:color w:val="0000FF"/>
      <w:u w:val="single"/>
    </w:rPr>
  </w:style>
  <w:style w:type="character" w:styleId="UnresolvedMention">
    <w:name w:val="Unresolved Mention"/>
    <w:basedOn w:val="DefaultParagraphFont"/>
    <w:uiPriority w:val="99"/>
    <w:semiHidden/>
    <w:unhideWhenUsed/>
    <w:rsid w:val="00CE17BA"/>
    <w:rPr>
      <w:color w:val="605E5C"/>
      <w:shd w:val="clear" w:color="auto" w:fill="E1DFDD"/>
    </w:rPr>
  </w:style>
  <w:style w:type="paragraph" w:styleId="BodyText">
    <w:name w:val="Body Text"/>
    <w:basedOn w:val="Normal"/>
    <w:link w:val="BodyTextChar"/>
    <w:semiHidden/>
    <w:unhideWhenUsed/>
    <w:qFormat/>
    <w:rsid w:val="0075224C"/>
    <w:pPr>
      <w:spacing w:before="180" w:after="180" w:line="240" w:lineRule="auto"/>
    </w:pPr>
    <w:rPr>
      <w:kern w:val="0"/>
      <w:lang w:val="en-US"/>
      <w14:ligatures w14:val="none"/>
    </w:rPr>
  </w:style>
  <w:style w:type="character" w:customStyle="1" w:styleId="BodyTextChar">
    <w:name w:val="Body Text Char"/>
    <w:basedOn w:val="DefaultParagraphFont"/>
    <w:link w:val="BodyText"/>
    <w:semiHidden/>
    <w:rsid w:val="0075224C"/>
    <w:rPr>
      <w:kern w:val="0"/>
      <w:lang w:val="en-US"/>
      <w14:ligatures w14:val="none"/>
    </w:rPr>
  </w:style>
  <w:style w:type="paragraph" w:customStyle="1" w:styleId="FirstParagraph">
    <w:name w:val="First Paragraph"/>
    <w:basedOn w:val="BodyText"/>
    <w:next w:val="BodyText"/>
    <w:qFormat/>
    <w:rsid w:val="00752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5432">
      <w:bodyDiv w:val="1"/>
      <w:marLeft w:val="0"/>
      <w:marRight w:val="0"/>
      <w:marTop w:val="0"/>
      <w:marBottom w:val="0"/>
      <w:divBdr>
        <w:top w:val="none" w:sz="0" w:space="0" w:color="auto"/>
        <w:left w:val="none" w:sz="0" w:space="0" w:color="auto"/>
        <w:bottom w:val="none" w:sz="0" w:space="0" w:color="auto"/>
        <w:right w:val="none" w:sz="0" w:space="0" w:color="auto"/>
      </w:divBdr>
    </w:div>
    <w:div w:id="143277610">
      <w:bodyDiv w:val="1"/>
      <w:marLeft w:val="0"/>
      <w:marRight w:val="0"/>
      <w:marTop w:val="0"/>
      <w:marBottom w:val="0"/>
      <w:divBdr>
        <w:top w:val="none" w:sz="0" w:space="0" w:color="auto"/>
        <w:left w:val="none" w:sz="0" w:space="0" w:color="auto"/>
        <w:bottom w:val="none" w:sz="0" w:space="0" w:color="auto"/>
        <w:right w:val="none" w:sz="0" w:space="0" w:color="auto"/>
      </w:divBdr>
    </w:div>
    <w:div w:id="310525598">
      <w:bodyDiv w:val="1"/>
      <w:marLeft w:val="0"/>
      <w:marRight w:val="0"/>
      <w:marTop w:val="0"/>
      <w:marBottom w:val="0"/>
      <w:divBdr>
        <w:top w:val="none" w:sz="0" w:space="0" w:color="auto"/>
        <w:left w:val="none" w:sz="0" w:space="0" w:color="auto"/>
        <w:bottom w:val="none" w:sz="0" w:space="0" w:color="auto"/>
        <w:right w:val="none" w:sz="0" w:space="0" w:color="auto"/>
      </w:divBdr>
    </w:div>
    <w:div w:id="943731341">
      <w:bodyDiv w:val="1"/>
      <w:marLeft w:val="0"/>
      <w:marRight w:val="0"/>
      <w:marTop w:val="0"/>
      <w:marBottom w:val="0"/>
      <w:divBdr>
        <w:top w:val="none" w:sz="0" w:space="0" w:color="auto"/>
        <w:left w:val="none" w:sz="0" w:space="0" w:color="auto"/>
        <w:bottom w:val="none" w:sz="0" w:space="0" w:color="auto"/>
        <w:right w:val="none" w:sz="0" w:space="0" w:color="auto"/>
      </w:divBdr>
    </w:div>
    <w:div w:id="2004775546">
      <w:bodyDiv w:val="1"/>
      <w:marLeft w:val="0"/>
      <w:marRight w:val="0"/>
      <w:marTop w:val="0"/>
      <w:marBottom w:val="0"/>
      <w:divBdr>
        <w:top w:val="none" w:sz="0" w:space="0" w:color="auto"/>
        <w:left w:val="none" w:sz="0" w:space="0" w:color="auto"/>
        <w:bottom w:val="none" w:sz="0" w:space="0" w:color="auto"/>
        <w:right w:val="none" w:sz="0" w:space="0" w:color="auto"/>
      </w:divBdr>
      <w:divsChild>
        <w:div w:id="761025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fessionalnoticing.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sabellgru.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3cd2b4-29a4-4c64-83a8-3a562a561b0f">
      <Terms xmlns="http://schemas.microsoft.com/office/infopath/2007/PartnerControls"/>
    </lcf76f155ced4ddcb4097134ff3c332f>
    <TaxCatchAll xmlns="ff7b1e22-ab07-48f5-8dbb-15cfb4d2a0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38FF504B02D347BC6CD706FF35F33C" ma:contentTypeVersion="13" ma:contentTypeDescription="Ein neues Dokument erstellen." ma:contentTypeScope="" ma:versionID="51a5df34e2907a12fae88b0714c51ee1">
  <xsd:schema xmlns:xsd="http://www.w3.org/2001/XMLSchema" xmlns:xs="http://www.w3.org/2001/XMLSchema" xmlns:p="http://schemas.microsoft.com/office/2006/metadata/properties" xmlns:ns2="383cd2b4-29a4-4c64-83a8-3a562a561b0f" xmlns:ns3="ff7b1e22-ab07-48f5-8dbb-15cfb4d2a0b8" targetNamespace="http://schemas.microsoft.com/office/2006/metadata/properties" ma:root="true" ma:fieldsID="88d0a1e19f3c4b01b70c836b78fd84b7" ns2:_="" ns3:_="">
    <xsd:import namespace="383cd2b4-29a4-4c64-83a8-3a562a561b0f"/>
    <xsd:import namespace="ff7b1e22-ab07-48f5-8dbb-15cfb4d2a0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cd2b4-29a4-4c64-83a8-3a562a56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35ac457-02b5-41bc-8fab-34e9851440d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7b1e22-ab07-48f5-8dbb-15cfb4d2a0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1ca005-2346-417b-b353-524b6999cfe3}" ma:internalName="TaxCatchAll" ma:showField="CatchAllData" ma:web="ff7b1e22-ab07-48f5-8dbb-15cfb4d2a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877DC-E3D9-4DA5-9FC7-439140BC7342}">
  <ds:schemaRefs>
    <ds:schemaRef ds:uri="http://schemas.microsoft.com/office/2006/metadata/properties"/>
    <ds:schemaRef ds:uri="http://schemas.microsoft.com/office/infopath/2007/PartnerControls"/>
    <ds:schemaRef ds:uri="383cd2b4-29a4-4c64-83a8-3a562a561b0f"/>
    <ds:schemaRef ds:uri="ff7b1e22-ab07-48f5-8dbb-15cfb4d2a0b8"/>
  </ds:schemaRefs>
</ds:datastoreItem>
</file>

<file path=customXml/itemProps2.xml><?xml version="1.0" encoding="utf-8"?>
<ds:datastoreItem xmlns:ds="http://schemas.openxmlformats.org/officeDocument/2006/customXml" ds:itemID="{A80AD7CE-8680-49B2-975E-3F809013D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cd2b4-29a4-4c64-83a8-3a562a561b0f"/>
    <ds:schemaRef ds:uri="ff7b1e22-ab07-48f5-8dbb-15cfb4d2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76948-969E-43DB-9B32-29B8E606D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1386</Words>
  <Characters>8262</Characters>
  <Application>Microsoft Office Word</Application>
  <DocSecurity>0</DocSecurity>
  <Lines>459</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Carty</dc:creator>
  <cp:keywords/>
  <dc:description/>
  <cp:lastModifiedBy>Isabell Grundschober</cp:lastModifiedBy>
  <cp:revision>3</cp:revision>
  <dcterms:created xsi:type="dcterms:W3CDTF">2025-11-17T13:10:00Z</dcterms:created>
  <dcterms:modified xsi:type="dcterms:W3CDTF">2025-11-17T13:12:00Z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0x010100C438FF504B02D347BC6CD706FF35F33C</vt:lpwstr>
  </property>
</Properties>
</file>