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Layout w:type="fixed"/>
        <w:tblLook w:val="04A0" w:firstRow="1" w:lastRow="0" w:firstColumn="1" w:lastColumn="0" w:noHBand="0" w:noVBand="1"/>
      </w:tblPr>
      <w:tblGrid>
        <w:gridCol w:w="1555"/>
        <w:gridCol w:w="425"/>
        <w:gridCol w:w="709"/>
        <w:gridCol w:w="1559"/>
        <w:gridCol w:w="847"/>
        <w:gridCol w:w="1137"/>
        <w:gridCol w:w="4224"/>
        <w:gridCol w:w="26"/>
        <w:gridCol w:w="8"/>
      </w:tblGrid>
      <w:tr w:rsidR="00714BE2" w:rsidRPr="00710540" w14:paraId="086DD740" w14:textId="77777777" w:rsidTr="008E1D31">
        <w:tc>
          <w:tcPr>
            <w:tcW w:w="1980" w:type="dxa"/>
            <w:gridSpan w:val="2"/>
            <w:shd w:val="clear" w:color="auto" w:fill="2F5496"/>
          </w:tcPr>
          <w:p w14:paraId="0A517AD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Plan:</w:t>
            </w:r>
          </w:p>
        </w:tc>
        <w:tc>
          <w:tcPr>
            <w:tcW w:w="8510" w:type="dxa"/>
            <w:gridSpan w:val="7"/>
            <w:shd w:val="clear" w:color="auto" w:fill="FFFFFF" w:themeFill="background1"/>
          </w:tcPr>
          <w:p w14:paraId="72E2F8C0" w14:textId="7E444969" w:rsidR="00714BE2" w:rsidRPr="00EA0A54" w:rsidRDefault="005F6791" w:rsidP="00EA0A54">
            <w:pPr>
              <w:tabs>
                <w:tab w:val="left" w:pos="765"/>
              </w:tabs>
              <w:spacing w:before="120" w:after="120"/>
              <w:rPr>
                <w:rFonts w:eastAsia="Times New Roman" w:cstheme="minorHAnsi"/>
                <w:kern w:val="0"/>
                <w:sz w:val="22"/>
                <w:szCs w:val="22"/>
                <w:lang w:eastAsia="en-GB"/>
                <w14:ligatures w14:val="none"/>
              </w:rPr>
            </w:pPr>
            <w:r w:rsidRPr="005F6791">
              <w:rPr>
                <w:rFonts w:eastAsia="Times New Roman" w:cstheme="minorHAnsi"/>
                <w:kern w:val="0"/>
                <w:sz w:val="22"/>
                <w:szCs w:val="22"/>
                <w:lang w:eastAsia="en-GB"/>
                <w14:ligatures w14:val="none"/>
              </w:rPr>
              <w:t>Working Smarter: Time Analysis and AI Integration in Daily Routines</w:t>
            </w:r>
          </w:p>
        </w:tc>
      </w:tr>
      <w:tr w:rsidR="007078BE" w:rsidRPr="00710540" w14:paraId="637BC45F" w14:textId="77777777" w:rsidTr="008E1D31">
        <w:tc>
          <w:tcPr>
            <w:tcW w:w="1980" w:type="dxa"/>
            <w:gridSpan w:val="2"/>
            <w:shd w:val="clear" w:color="auto" w:fill="2F5496"/>
          </w:tcPr>
          <w:p w14:paraId="3CDE65E8" w14:textId="03F4CC8D" w:rsidR="007078BE" w:rsidRPr="008E1D31" w:rsidRDefault="00EA0A54" w:rsidP="001471C6">
            <w:pPr>
              <w:spacing w:before="120" w:after="120"/>
              <w:jc w:val="center"/>
              <w:rPr>
                <w:rFonts w:eastAsia="Times New Roman" w:cstheme="minorHAnsi"/>
                <w:b/>
                <w:bCs/>
                <w:color w:val="FFFFFF" w:themeColor="background1"/>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Author</w:t>
            </w:r>
          </w:p>
        </w:tc>
        <w:tc>
          <w:tcPr>
            <w:tcW w:w="8510" w:type="dxa"/>
            <w:gridSpan w:val="7"/>
            <w:shd w:val="clear" w:color="auto" w:fill="FFFFFF" w:themeFill="background1"/>
          </w:tcPr>
          <w:p w14:paraId="3AF85258" w14:textId="40713982" w:rsidR="007078BE" w:rsidRPr="00710540" w:rsidRDefault="00EA0A54" w:rsidP="00EA0A54">
            <w:pPr>
              <w:spacing w:before="120" w:after="120"/>
              <w:rPr>
                <w:rFonts w:eastAsia="Times New Roman" w:cstheme="minorHAnsi"/>
                <w:b/>
                <w:bCs/>
                <w:kern w:val="0"/>
                <w:sz w:val="22"/>
                <w:szCs w:val="22"/>
                <w:lang w:eastAsia="en-GB"/>
                <w14:ligatures w14:val="none"/>
              </w:rPr>
            </w:pPr>
            <w:r>
              <w:rPr>
                <w:rFonts w:eastAsia="Times New Roman" w:cstheme="minorHAnsi"/>
                <w:b/>
                <w:bCs/>
                <w:kern w:val="0"/>
                <w:sz w:val="22"/>
                <w:szCs w:val="22"/>
                <w:lang w:eastAsia="en-GB"/>
                <w14:ligatures w14:val="none"/>
              </w:rPr>
              <w:t>Isabell Grundschober</w:t>
            </w:r>
          </w:p>
        </w:tc>
      </w:tr>
      <w:tr w:rsidR="00714BE2" w:rsidRPr="00710540" w14:paraId="6064602C" w14:textId="77777777" w:rsidTr="00B92F5A">
        <w:tc>
          <w:tcPr>
            <w:tcW w:w="10490" w:type="dxa"/>
            <w:gridSpan w:val="9"/>
            <w:shd w:val="clear" w:color="auto" w:fill="F1A1C9"/>
          </w:tcPr>
          <w:p w14:paraId="78E766EC"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Class Information</w:t>
            </w:r>
          </w:p>
        </w:tc>
      </w:tr>
      <w:tr w:rsidR="00714BE2" w:rsidRPr="00710540" w14:paraId="4D42C89E" w14:textId="77777777" w:rsidTr="00B92F5A">
        <w:tc>
          <w:tcPr>
            <w:tcW w:w="1980" w:type="dxa"/>
            <w:gridSpan w:val="2"/>
            <w:shd w:val="clear" w:color="auto" w:fill="FCEAF3"/>
          </w:tcPr>
          <w:p w14:paraId="05CA5C51"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Educator</w:t>
            </w:r>
          </w:p>
        </w:tc>
        <w:tc>
          <w:tcPr>
            <w:tcW w:w="2268" w:type="dxa"/>
            <w:gridSpan w:val="2"/>
            <w:shd w:val="clear" w:color="auto" w:fill="FCEAF3"/>
          </w:tcPr>
          <w:p w14:paraId="3F444B38"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Time/Location</w:t>
            </w:r>
          </w:p>
        </w:tc>
        <w:tc>
          <w:tcPr>
            <w:tcW w:w="1984" w:type="dxa"/>
            <w:gridSpan w:val="2"/>
            <w:shd w:val="clear" w:color="auto" w:fill="FCEAF3"/>
            <w:hideMark/>
          </w:tcPr>
          <w:p w14:paraId="3A067B3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N</w:t>
            </w:r>
            <w:r w:rsidRPr="00710540">
              <w:rPr>
                <w:rFonts w:eastAsia="Times New Roman" w:cstheme="minorHAnsi"/>
                <w:b/>
                <w:bCs/>
                <w:kern w:val="0"/>
                <w:sz w:val="22"/>
                <w:szCs w:val="22"/>
                <w:lang w:eastAsia="en-GB"/>
                <w14:ligatures w14:val="none"/>
              </w:rPr>
              <w:t>o.</w:t>
            </w:r>
            <w:r w:rsidRPr="006708EC">
              <w:rPr>
                <w:rFonts w:eastAsia="Times New Roman" w:cstheme="minorHAnsi"/>
                <w:b/>
                <w:bCs/>
                <w:kern w:val="0"/>
                <w:sz w:val="22"/>
                <w:szCs w:val="22"/>
                <w:lang w:eastAsia="en-GB"/>
                <w14:ligatures w14:val="none"/>
              </w:rPr>
              <w:t xml:space="preserve"> of Students</w:t>
            </w:r>
          </w:p>
        </w:tc>
        <w:tc>
          <w:tcPr>
            <w:tcW w:w="4258" w:type="dxa"/>
            <w:gridSpan w:val="3"/>
            <w:shd w:val="clear" w:color="auto" w:fill="FCEAF3"/>
            <w:hideMark/>
          </w:tcPr>
          <w:p w14:paraId="25B2891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Student Needs (SEN, Differentiation, etc.)</w:t>
            </w:r>
          </w:p>
        </w:tc>
      </w:tr>
      <w:tr w:rsidR="00714BE2" w:rsidRPr="00710540" w14:paraId="1C026343" w14:textId="77777777" w:rsidTr="001471C6">
        <w:tc>
          <w:tcPr>
            <w:tcW w:w="1980" w:type="dxa"/>
            <w:gridSpan w:val="2"/>
          </w:tcPr>
          <w:p w14:paraId="16174040" w14:textId="2DD67415" w:rsidR="00714BE2" w:rsidRPr="00710540" w:rsidRDefault="00EA0A54"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 person</w:t>
            </w:r>
          </w:p>
        </w:tc>
        <w:tc>
          <w:tcPr>
            <w:tcW w:w="2268" w:type="dxa"/>
            <w:gridSpan w:val="2"/>
          </w:tcPr>
          <w:p w14:paraId="15088B7A" w14:textId="356555F3" w:rsidR="00714BE2" w:rsidRPr="00710540" w:rsidRDefault="00EA0A54"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6h</w:t>
            </w:r>
            <w:r w:rsidR="007649BE">
              <w:rPr>
                <w:rFonts w:eastAsia="Times New Roman" w:cstheme="minorHAnsi"/>
                <w:kern w:val="0"/>
                <w:sz w:val="20"/>
                <w:szCs w:val="20"/>
                <w:lang w:eastAsia="en-GB"/>
                <w14:ligatures w14:val="none"/>
              </w:rPr>
              <w:t>/face to face or blended learning</w:t>
            </w:r>
          </w:p>
        </w:tc>
        <w:tc>
          <w:tcPr>
            <w:tcW w:w="1984" w:type="dxa"/>
            <w:gridSpan w:val="2"/>
            <w:hideMark/>
          </w:tcPr>
          <w:p w14:paraId="03DB91F4" w14:textId="2CC72EB3" w:rsidR="00714BE2" w:rsidRPr="006708EC" w:rsidRDefault="00EA0A54"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11-20</w:t>
            </w:r>
          </w:p>
        </w:tc>
        <w:tc>
          <w:tcPr>
            <w:tcW w:w="4258" w:type="dxa"/>
            <w:gridSpan w:val="3"/>
            <w:hideMark/>
          </w:tcPr>
          <w:p w14:paraId="197AEDD2" w14:textId="4668C49C" w:rsidR="00714BE2" w:rsidRPr="006708EC" w:rsidRDefault="00EA0A54" w:rsidP="001471C6">
            <w:pPr>
              <w:rPr>
                <w:rFonts w:eastAsia="Times New Roman" w:cstheme="minorHAnsi"/>
                <w:kern w:val="0"/>
                <w:sz w:val="20"/>
                <w:szCs w:val="20"/>
                <w:lang w:eastAsia="en-GB"/>
                <w14:ligatures w14:val="none"/>
              </w:rPr>
            </w:pPr>
            <w:r w:rsidRPr="00EA0A54">
              <w:rPr>
                <w:rFonts w:eastAsia="Times New Roman" w:cstheme="minorHAnsi"/>
                <w:kern w:val="0"/>
                <w:sz w:val="20"/>
                <w:szCs w:val="20"/>
                <w:lang w:eastAsia="en-GB"/>
                <w14:ligatures w14:val="none"/>
              </w:rPr>
              <w:t>Suitable for learners with low to medium experience with AI.</w:t>
            </w:r>
            <w:r w:rsidRPr="00EA0A54">
              <w:t xml:space="preserve"> </w:t>
            </w:r>
            <w:r w:rsidRPr="00EA0A54">
              <w:rPr>
                <w:rFonts w:eastAsia="Times New Roman" w:cstheme="minorHAnsi"/>
                <w:kern w:val="0"/>
                <w:sz w:val="20"/>
                <w:szCs w:val="20"/>
                <w:lang w:eastAsia="en-GB"/>
                <w14:ligatures w14:val="none"/>
              </w:rPr>
              <w:t>Supports various learning styles through visual, reflective, and collaborative activities.</w:t>
            </w:r>
          </w:p>
        </w:tc>
      </w:tr>
      <w:tr w:rsidR="00714BE2" w:rsidRPr="006708EC" w14:paraId="748F9843" w14:textId="77777777" w:rsidTr="008E1D31">
        <w:tc>
          <w:tcPr>
            <w:tcW w:w="10490" w:type="dxa"/>
            <w:gridSpan w:val="9"/>
            <w:shd w:val="clear" w:color="auto" w:fill="2F5496"/>
            <w:hideMark/>
          </w:tcPr>
          <w:p w14:paraId="22A6D03E"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Focus</w:t>
            </w:r>
          </w:p>
        </w:tc>
      </w:tr>
      <w:tr w:rsidR="008E1D31" w:rsidRPr="006708EC" w14:paraId="75002475" w14:textId="77777777" w:rsidTr="008E1D31">
        <w:tc>
          <w:tcPr>
            <w:tcW w:w="10490" w:type="dxa"/>
            <w:gridSpan w:val="9"/>
            <w:shd w:val="clear" w:color="auto" w:fill="FFFFFF" w:themeFill="background1"/>
          </w:tcPr>
          <w:p w14:paraId="11729D10" w14:textId="255125F4" w:rsidR="008E1D31" w:rsidRPr="00EA0A54" w:rsidRDefault="00EA0A54" w:rsidP="00EA0A54">
            <w:pPr>
              <w:tabs>
                <w:tab w:val="left" w:pos="930"/>
              </w:tabs>
              <w:rPr>
                <w:rFonts w:eastAsia="Times New Roman" w:cstheme="minorHAnsi"/>
                <w:kern w:val="0"/>
                <w:sz w:val="20"/>
                <w:szCs w:val="20"/>
                <w:lang w:val="en-US" w:eastAsia="en-GB"/>
                <w14:ligatures w14:val="none"/>
              </w:rPr>
            </w:pPr>
            <w:r w:rsidRPr="00EA0A54">
              <w:rPr>
                <w:rFonts w:eastAsia="Times New Roman" w:cstheme="minorHAnsi"/>
                <w:kern w:val="0"/>
                <w:sz w:val="20"/>
                <w:szCs w:val="20"/>
                <w:lang w:val="en-US" w:eastAsia="en-GB"/>
                <w14:ligatures w14:val="none"/>
              </w:rPr>
              <w:t>Analyzing daily time usage and identifying potential for task delegation or AI (LLM) support. The activity promotes self-awareness and critical reflection on productivity and well-being.</w:t>
            </w:r>
          </w:p>
        </w:tc>
      </w:tr>
      <w:tr w:rsidR="00714BE2" w:rsidRPr="006708EC" w14:paraId="4602E824" w14:textId="77777777" w:rsidTr="008E1D31">
        <w:trPr>
          <w:trHeight w:val="270"/>
        </w:trPr>
        <w:tc>
          <w:tcPr>
            <w:tcW w:w="10490" w:type="dxa"/>
            <w:gridSpan w:val="9"/>
            <w:shd w:val="clear" w:color="auto" w:fill="2F5496"/>
            <w:hideMark/>
          </w:tcPr>
          <w:p w14:paraId="11C4CD41" w14:textId="708B21B2" w:rsidR="00714BE2" w:rsidRPr="006708EC" w:rsidRDefault="0023105E" w:rsidP="001471C6">
            <w:pPr>
              <w:spacing w:before="120" w:after="120"/>
              <w:jc w:val="center"/>
              <w:rPr>
                <w:rFonts w:eastAsia="Times New Roman" w:cstheme="minorHAnsi"/>
                <w:b/>
                <w:bCs/>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Intended Learning Outcomes</w:t>
            </w:r>
            <w:r w:rsidR="00714BE2" w:rsidRPr="008E1D31">
              <w:rPr>
                <w:rFonts w:eastAsia="Times New Roman" w:cstheme="minorHAnsi"/>
                <w:b/>
                <w:bCs/>
                <w:color w:val="FFFFFF" w:themeColor="background1"/>
                <w:kern w:val="0"/>
                <w:sz w:val="22"/>
                <w:szCs w:val="22"/>
                <w:lang w:eastAsia="en-GB"/>
                <w14:ligatures w14:val="none"/>
              </w:rPr>
              <w:t>: By the end of the lesson, students will be able to:</w:t>
            </w:r>
          </w:p>
        </w:tc>
      </w:tr>
      <w:tr w:rsidR="00714BE2" w:rsidRPr="006708EC" w14:paraId="5BF392C6" w14:textId="77777777" w:rsidTr="001471C6">
        <w:trPr>
          <w:trHeight w:val="279"/>
        </w:trPr>
        <w:tc>
          <w:tcPr>
            <w:tcW w:w="10490" w:type="dxa"/>
            <w:gridSpan w:val="9"/>
            <w:hideMark/>
          </w:tcPr>
          <w:p w14:paraId="5CB2BC2B" w14:textId="1256E7F6" w:rsidR="00B26DFF" w:rsidRPr="00B26DFF" w:rsidRDefault="00B26DFF" w:rsidP="00B26DFF">
            <w:pPr>
              <w:pStyle w:val="ListParagraph"/>
              <w:numPr>
                <w:ilvl w:val="0"/>
                <w:numId w:val="16"/>
              </w:num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Conduct a comprehensive analysis of their daily activities.</w:t>
            </w:r>
          </w:p>
          <w:p w14:paraId="4FE99F2D" w14:textId="56084C43" w:rsidR="00B26DFF" w:rsidRPr="00B26DFF" w:rsidRDefault="00B26DFF" w:rsidP="00B26DFF">
            <w:pPr>
              <w:pStyle w:val="ListParagraph"/>
              <w:numPr>
                <w:ilvl w:val="0"/>
                <w:numId w:val="16"/>
              </w:num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Visualize and interpret time management through charts.</w:t>
            </w:r>
          </w:p>
          <w:p w14:paraId="508C6E38" w14:textId="3C0EDCAD" w:rsidR="00B26DFF" w:rsidRPr="00B26DFF" w:rsidRDefault="00B26DFF" w:rsidP="00B26DFF">
            <w:pPr>
              <w:pStyle w:val="ListParagraph"/>
              <w:numPr>
                <w:ilvl w:val="0"/>
                <w:numId w:val="16"/>
              </w:num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Identify tasks suitable for delegation or elimination.</w:t>
            </w:r>
          </w:p>
          <w:p w14:paraId="2804BA26" w14:textId="77777777" w:rsidR="00B26DFF" w:rsidRPr="00B26DFF" w:rsidRDefault="00B26DFF" w:rsidP="00B26DFF">
            <w:pPr>
              <w:pStyle w:val="ListParagraph"/>
              <w:numPr>
                <w:ilvl w:val="0"/>
                <w:numId w:val="16"/>
              </w:num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Evaluate the potential of LLMs in enhancing productivity.</w:t>
            </w:r>
          </w:p>
          <w:p w14:paraId="78908963" w14:textId="17941C0C" w:rsidR="00714BE2" w:rsidRPr="00B26DFF" w:rsidRDefault="00B26DFF" w:rsidP="00B26DFF">
            <w:pPr>
              <w:pStyle w:val="ListParagraph"/>
              <w:numPr>
                <w:ilvl w:val="0"/>
                <w:numId w:val="16"/>
              </w:num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Reflect on their personal and professional time allocation.</w:t>
            </w:r>
          </w:p>
        </w:tc>
      </w:tr>
      <w:tr w:rsidR="00714BE2" w:rsidRPr="006708EC" w14:paraId="1689C609" w14:textId="77777777" w:rsidTr="00B92F5A">
        <w:trPr>
          <w:trHeight w:val="262"/>
        </w:trPr>
        <w:tc>
          <w:tcPr>
            <w:tcW w:w="10490" w:type="dxa"/>
            <w:gridSpan w:val="9"/>
            <w:shd w:val="clear" w:color="auto" w:fill="2F5496"/>
            <w:hideMark/>
          </w:tcPr>
          <w:p w14:paraId="2E8745B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Prior Knowledge (Any related topics or concepts students should be familiar with.)</w:t>
            </w:r>
          </w:p>
        </w:tc>
      </w:tr>
      <w:tr w:rsidR="00714BE2" w:rsidRPr="006708EC" w14:paraId="2BC49C43" w14:textId="77777777" w:rsidTr="001471C6">
        <w:trPr>
          <w:trHeight w:val="271"/>
        </w:trPr>
        <w:tc>
          <w:tcPr>
            <w:tcW w:w="10490" w:type="dxa"/>
            <w:gridSpan w:val="9"/>
            <w:shd w:val="clear" w:color="auto" w:fill="FFFFFF" w:themeFill="background1"/>
            <w:hideMark/>
          </w:tcPr>
          <w:p w14:paraId="3E7F1139" w14:textId="1CCF6281" w:rsidR="00714BE2" w:rsidRPr="006708EC" w:rsidRDefault="00B26DFF" w:rsidP="001471C6">
            <w:pPr>
              <w:rPr>
                <w:rFonts w:eastAsia="Times New Roman" w:cstheme="minorHAnsi"/>
                <w:kern w:val="0"/>
                <w:sz w:val="20"/>
                <w:szCs w:val="20"/>
                <w:lang w:eastAsia="en-GB"/>
                <w14:ligatures w14:val="none"/>
              </w:rPr>
            </w:pPr>
            <w:r w:rsidRPr="00B26DFF">
              <w:rPr>
                <w:rFonts w:eastAsia="Times New Roman" w:cstheme="minorHAnsi"/>
                <w:kern w:val="0"/>
                <w:sz w:val="20"/>
                <w:szCs w:val="20"/>
                <w:lang w:eastAsia="en-GB"/>
                <w14:ligatures w14:val="none"/>
              </w:rPr>
              <w:t>No prior experience with LLMs or time-tracking is required. Basic familiarity with digital tools (e.g. spreadsheets) is helpful.</w:t>
            </w:r>
          </w:p>
        </w:tc>
      </w:tr>
      <w:tr w:rsidR="00714BE2" w:rsidRPr="006708EC" w14:paraId="3F685629" w14:textId="77777777" w:rsidTr="00B92F5A">
        <w:trPr>
          <w:gridAfter w:val="1"/>
          <w:wAfter w:w="8" w:type="dxa"/>
        </w:trPr>
        <w:tc>
          <w:tcPr>
            <w:tcW w:w="10482" w:type="dxa"/>
            <w:gridSpan w:val="8"/>
            <w:shd w:val="clear" w:color="auto" w:fill="2F5496"/>
            <w:hideMark/>
          </w:tcPr>
          <w:p w14:paraId="30AB870A"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Success Criteria: Students will demonstrate success by:</w:t>
            </w:r>
          </w:p>
        </w:tc>
      </w:tr>
      <w:tr w:rsidR="00B92F5A" w:rsidRPr="006708EC" w14:paraId="1A3314BC" w14:textId="77777777" w:rsidTr="00927945">
        <w:trPr>
          <w:gridAfter w:val="1"/>
          <w:wAfter w:w="8" w:type="dxa"/>
          <w:trHeight w:hRule="exact" w:val="1042"/>
        </w:trPr>
        <w:tc>
          <w:tcPr>
            <w:tcW w:w="10482" w:type="dxa"/>
            <w:gridSpan w:val="8"/>
            <w:shd w:val="clear" w:color="auto" w:fill="FFFFFF" w:themeFill="background1"/>
          </w:tcPr>
          <w:p w14:paraId="77F839AA" w14:textId="75983299" w:rsidR="00B26DFF" w:rsidRPr="00927945" w:rsidRDefault="00B26DFF" w:rsidP="00927945">
            <w:pPr>
              <w:pStyle w:val="ListParagraph"/>
              <w:numPr>
                <w:ilvl w:val="0"/>
                <w:numId w:val="17"/>
              </w:numPr>
              <w:spacing w:after="120"/>
              <w:rPr>
                <w:rFonts w:eastAsia="Times New Roman" w:cstheme="minorHAnsi"/>
                <w:kern w:val="0"/>
                <w:sz w:val="20"/>
                <w:szCs w:val="20"/>
                <w:lang w:eastAsia="en-GB"/>
                <w14:ligatures w14:val="none"/>
              </w:rPr>
            </w:pPr>
            <w:r w:rsidRPr="00927945">
              <w:rPr>
                <w:rFonts w:eastAsia="Times New Roman" w:cstheme="minorHAnsi"/>
                <w:kern w:val="0"/>
                <w:sz w:val="20"/>
                <w:szCs w:val="20"/>
                <w:lang w:eastAsia="en-GB"/>
                <w14:ligatures w14:val="none"/>
              </w:rPr>
              <w:t>Completing a time diary and enjoyment evaluation.</w:t>
            </w:r>
          </w:p>
          <w:p w14:paraId="2563EFD9" w14:textId="2869957A" w:rsidR="00B26DFF" w:rsidRPr="00927945" w:rsidRDefault="00B26DFF" w:rsidP="00927945">
            <w:pPr>
              <w:pStyle w:val="ListParagraph"/>
              <w:numPr>
                <w:ilvl w:val="0"/>
                <w:numId w:val="17"/>
              </w:numPr>
              <w:spacing w:after="120"/>
              <w:rPr>
                <w:rFonts w:eastAsia="Times New Roman" w:cstheme="minorHAnsi"/>
                <w:kern w:val="0"/>
                <w:sz w:val="20"/>
                <w:szCs w:val="20"/>
                <w:lang w:eastAsia="en-GB"/>
                <w14:ligatures w14:val="none"/>
              </w:rPr>
            </w:pPr>
            <w:r w:rsidRPr="00927945">
              <w:rPr>
                <w:rFonts w:eastAsia="Times New Roman" w:cstheme="minorHAnsi"/>
                <w:kern w:val="0"/>
                <w:sz w:val="20"/>
                <w:szCs w:val="20"/>
                <w:lang w:eastAsia="en-GB"/>
                <w14:ligatures w14:val="none"/>
              </w:rPr>
              <w:t>Creating visual time-use charts (e.g. pie charts).</w:t>
            </w:r>
          </w:p>
          <w:p w14:paraId="27E1A34A" w14:textId="6ADA0A25" w:rsidR="00B26DFF" w:rsidRPr="00927945" w:rsidRDefault="00B26DFF" w:rsidP="00927945">
            <w:pPr>
              <w:pStyle w:val="ListParagraph"/>
              <w:numPr>
                <w:ilvl w:val="0"/>
                <w:numId w:val="17"/>
              </w:numPr>
              <w:spacing w:after="120"/>
              <w:rPr>
                <w:rFonts w:eastAsia="Times New Roman" w:cstheme="minorHAnsi"/>
                <w:kern w:val="0"/>
                <w:sz w:val="20"/>
                <w:szCs w:val="20"/>
                <w:lang w:eastAsia="en-GB"/>
                <w14:ligatures w14:val="none"/>
              </w:rPr>
            </w:pPr>
            <w:r w:rsidRPr="00927945">
              <w:rPr>
                <w:rFonts w:eastAsia="Times New Roman" w:cstheme="minorHAnsi"/>
                <w:kern w:val="0"/>
                <w:sz w:val="20"/>
                <w:szCs w:val="20"/>
                <w:lang w:eastAsia="en-GB"/>
                <w14:ligatures w14:val="none"/>
              </w:rPr>
              <w:t xml:space="preserve">Contributing to group discussions and </w:t>
            </w:r>
            <w:proofErr w:type="spellStart"/>
            <w:r w:rsidRPr="00927945">
              <w:rPr>
                <w:rFonts w:eastAsia="Times New Roman" w:cstheme="minorHAnsi"/>
                <w:kern w:val="0"/>
                <w:sz w:val="20"/>
                <w:szCs w:val="20"/>
                <w:lang w:eastAsia="en-GB"/>
                <w14:ligatures w14:val="none"/>
              </w:rPr>
              <w:t>analyzing</w:t>
            </w:r>
            <w:proofErr w:type="spellEnd"/>
            <w:r w:rsidRPr="00927945">
              <w:rPr>
                <w:rFonts w:eastAsia="Times New Roman" w:cstheme="minorHAnsi"/>
                <w:kern w:val="0"/>
                <w:sz w:val="20"/>
                <w:szCs w:val="20"/>
                <w:lang w:eastAsia="en-GB"/>
                <w14:ligatures w14:val="none"/>
              </w:rPr>
              <w:t xml:space="preserve"> LLM use cases.</w:t>
            </w:r>
          </w:p>
          <w:p w14:paraId="181FE223" w14:textId="16422866" w:rsidR="00B92F5A" w:rsidRPr="00B26DFF" w:rsidRDefault="00B26DFF" w:rsidP="00927945">
            <w:pPr>
              <w:pStyle w:val="ListParagraph"/>
              <w:numPr>
                <w:ilvl w:val="0"/>
                <w:numId w:val="17"/>
              </w:numPr>
              <w:spacing w:after="120"/>
              <w:rPr>
                <w:rFonts w:eastAsia="Times New Roman" w:cstheme="minorHAnsi"/>
                <w:kern w:val="0"/>
                <w:sz w:val="22"/>
                <w:szCs w:val="22"/>
                <w:lang w:eastAsia="en-GB"/>
                <w14:ligatures w14:val="none"/>
              </w:rPr>
            </w:pPr>
            <w:r w:rsidRPr="00927945">
              <w:rPr>
                <w:rFonts w:eastAsia="Times New Roman" w:cstheme="minorHAnsi"/>
                <w:kern w:val="0"/>
                <w:sz w:val="20"/>
                <w:szCs w:val="20"/>
                <w:lang w:eastAsia="en-GB"/>
                <w14:ligatures w14:val="none"/>
              </w:rPr>
              <w:t>Submitting a written reflection on productivity and AI integration.</w:t>
            </w:r>
          </w:p>
        </w:tc>
      </w:tr>
      <w:tr w:rsidR="00714BE2" w:rsidRPr="006708EC" w14:paraId="4B399936" w14:textId="77777777" w:rsidTr="00B92F5A">
        <w:trPr>
          <w:gridAfter w:val="2"/>
          <w:wAfter w:w="34" w:type="dxa"/>
        </w:trPr>
        <w:tc>
          <w:tcPr>
            <w:tcW w:w="10456" w:type="dxa"/>
            <w:gridSpan w:val="7"/>
            <w:shd w:val="clear" w:color="auto" w:fill="F1A1C9"/>
          </w:tcPr>
          <w:p w14:paraId="614FBE0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Lesson Outline &amp; Timing</w:t>
            </w:r>
          </w:p>
        </w:tc>
      </w:tr>
      <w:tr w:rsidR="00714BE2" w:rsidRPr="006708EC" w14:paraId="0896C4FF" w14:textId="77777777" w:rsidTr="00CE7D2B">
        <w:trPr>
          <w:gridAfter w:val="2"/>
          <w:wAfter w:w="34" w:type="dxa"/>
        </w:trPr>
        <w:tc>
          <w:tcPr>
            <w:tcW w:w="1555" w:type="dxa"/>
            <w:shd w:val="clear" w:color="auto" w:fill="FCEAF3"/>
            <w:hideMark/>
          </w:tcPr>
          <w:p w14:paraId="7BB78CD2"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Activity</w:t>
            </w:r>
          </w:p>
        </w:tc>
        <w:tc>
          <w:tcPr>
            <w:tcW w:w="1134" w:type="dxa"/>
            <w:gridSpan w:val="2"/>
            <w:shd w:val="clear" w:color="auto" w:fill="FCEAF3"/>
            <w:hideMark/>
          </w:tcPr>
          <w:p w14:paraId="4BA25D2F" w14:textId="1DC97AB2"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Duratio</w:t>
            </w:r>
            <w:r w:rsidR="00CE7D2B">
              <w:rPr>
                <w:rFonts w:eastAsia="Times New Roman" w:cstheme="minorHAnsi"/>
                <w:b/>
                <w:bCs/>
                <w:kern w:val="0"/>
                <w:sz w:val="22"/>
                <w:szCs w:val="22"/>
                <w:lang w:eastAsia="en-GB"/>
                <w14:ligatures w14:val="none"/>
              </w:rPr>
              <w:t>n</w:t>
            </w:r>
          </w:p>
        </w:tc>
        <w:tc>
          <w:tcPr>
            <w:tcW w:w="7767" w:type="dxa"/>
            <w:gridSpan w:val="4"/>
            <w:shd w:val="clear" w:color="auto" w:fill="FCEAF3"/>
            <w:hideMark/>
          </w:tcPr>
          <w:p w14:paraId="2EDDA885"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Description</w:t>
            </w:r>
          </w:p>
        </w:tc>
      </w:tr>
      <w:tr w:rsidR="00714BE2" w:rsidRPr="006708EC" w14:paraId="4E96FD60" w14:textId="77777777" w:rsidTr="00CE7D2B">
        <w:trPr>
          <w:gridAfter w:val="2"/>
          <w:wAfter w:w="34" w:type="dxa"/>
          <w:trHeight w:val="488"/>
        </w:trPr>
        <w:tc>
          <w:tcPr>
            <w:tcW w:w="1555" w:type="dxa"/>
            <w:shd w:val="clear" w:color="auto" w:fill="FCEAF3"/>
            <w:hideMark/>
          </w:tcPr>
          <w:p w14:paraId="1B10137A" w14:textId="00A7F2FB"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Pe-Activity</w:t>
            </w:r>
          </w:p>
        </w:tc>
        <w:tc>
          <w:tcPr>
            <w:tcW w:w="1134" w:type="dxa"/>
            <w:gridSpan w:val="2"/>
            <w:hideMark/>
          </w:tcPr>
          <w:p w14:paraId="52C7E292" w14:textId="06C57BE9" w:rsidR="00714BE2" w:rsidRPr="006708EC" w:rsidRDefault="005C629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1,5h</w:t>
            </w:r>
          </w:p>
        </w:tc>
        <w:tc>
          <w:tcPr>
            <w:tcW w:w="7767" w:type="dxa"/>
            <w:gridSpan w:val="4"/>
            <w:hideMark/>
          </w:tcPr>
          <w:p w14:paraId="594BDE2B" w14:textId="0E36C166" w:rsidR="00714BE2" w:rsidRPr="006708EC" w:rsidRDefault="008B357B" w:rsidP="008B357B">
            <w:pPr>
              <w:rPr>
                <w:rFonts w:eastAsia="Times New Roman" w:cstheme="minorHAnsi"/>
                <w:kern w:val="0"/>
                <w:sz w:val="20"/>
                <w:szCs w:val="20"/>
                <w:lang w:eastAsia="en-GB"/>
                <w14:ligatures w14:val="none"/>
              </w:rPr>
            </w:pPr>
            <w:r w:rsidRPr="008B357B">
              <w:rPr>
                <w:rFonts w:eastAsia="Times New Roman" w:cstheme="minorHAnsi"/>
                <w:kern w:val="0"/>
                <w:sz w:val="20"/>
                <w:szCs w:val="20"/>
                <w:lang w:eastAsia="en-GB"/>
                <w14:ligatures w14:val="none"/>
              </w:rPr>
              <w:t>Document Daily Activities</w:t>
            </w:r>
            <w:r w:rsidR="005C629B">
              <w:rPr>
                <w:rFonts w:eastAsia="Times New Roman" w:cstheme="minorHAnsi"/>
                <w:kern w:val="0"/>
                <w:sz w:val="20"/>
                <w:szCs w:val="20"/>
                <w:lang w:eastAsia="en-GB"/>
                <w14:ligatures w14:val="none"/>
              </w:rPr>
              <w:t xml:space="preserve">: </w:t>
            </w:r>
            <w:r w:rsidRPr="008B357B">
              <w:rPr>
                <w:rFonts w:eastAsia="Times New Roman" w:cstheme="minorHAnsi"/>
                <w:kern w:val="0"/>
                <w:sz w:val="20"/>
                <w:szCs w:val="20"/>
                <w:lang w:eastAsia="en-GB"/>
                <w14:ligatures w14:val="none"/>
              </w:rPr>
              <w:t xml:space="preserve">Throughout </w:t>
            </w:r>
            <w:r w:rsidR="005C629B">
              <w:rPr>
                <w:rFonts w:eastAsia="Times New Roman" w:cstheme="minorHAnsi"/>
                <w:kern w:val="0"/>
                <w:sz w:val="20"/>
                <w:szCs w:val="20"/>
                <w:lang w:eastAsia="en-GB"/>
                <w14:ligatures w14:val="none"/>
              </w:rPr>
              <w:t>an ordinary</w:t>
            </w:r>
            <w:r w:rsidRPr="008B357B">
              <w:rPr>
                <w:rFonts w:eastAsia="Times New Roman" w:cstheme="minorHAnsi"/>
                <w:kern w:val="0"/>
                <w:sz w:val="20"/>
                <w:szCs w:val="20"/>
                <w:lang w:eastAsia="en-GB"/>
                <w14:ligatures w14:val="none"/>
              </w:rPr>
              <w:t xml:space="preserve"> day, record each activity you perform, both at work and in your personal life. Note the start and end times, and briefly describe the activity.</w:t>
            </w:r>
          </w:p>
        </w:tc>
      </w:tr>
      <w:tr w:rsidR="00714BE2" w:rsidRPr="006708EC" w14:paraId="1C5BADC8" w14:textId="77777777" w:rsidTr="00CE7D2B">
        <w:trPr>
          <w:gridAfter w:val="2"/>
          <w:wAfter w:w="34" w:type="dxa"/>
          <w:trHeight w:val="488"/>
        </w:trPr>
        <w:tc>
          <w:tcPr>
            <w:tcW w:w="1555" w:type="dxa"/>
            <w:shd w:val="clear" w:color="auto" w:fill="FCEAF3"/>
            <w:hideMark/>
          </w:tcPr>
          <w:p w14:paraId="118318FB" w14:textId="77777777" w:rsidR="00714BE2" w:rsidRPr="006708EC" w:rsidRDefault="00714BE2" w:rsidP="001471C6">
            <w:pPr>
              <w:rPr>
                <w:rFonts w:eastAsia="Times New Roman" w:cstheme="minorHAnsi"/>
                <w:kern w:val="0"/>
                <w:sz w:val="20"/>
                <w:szCs w:val="20"/>
                <w:lang w:eastAsia="en-GB"/>
                <w14:ligatures w14:val="none"/>
              </w:rPr>
            </w:pPr>
            <w:r w:rsidRPr="006708EC">
              <w:rPr>
                <w:rFonts w:eastAsia="Times New Roman" w:cstheme="minorHAnsi"/>
                <w:b/>
                <w:bCs/>
                <w:kern w:val="0"/>
                <w:sz w:val="20"/>
                <w:szCs w:val="20"/>
                <w:lang w:eastAsia="en-GB"/>
                <w14:ligatures w14:val="none"/>
              </w:rPr>
              <w:t>Introduction</w:t>
            </w:r>
          </w:p>
        </w:tc>
        <w:tc>
          <w:tcPr>
            <w:tcW w:w="1134" w:type="dxa"/>
            <w:gridSpan w:val="2"/>
            <w:hideMark/>
          </w:tcPr>
          <w:p w14:paraId="6D620523" w14:textId="2C47FC9D"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w:t>
            </w:r>
            <w:r w:rsidR="00714BE2" w:rsidRPr="006708EC">
              <w:rPr>
                <w:rFonts w:eastAsia="Times New Roman" w:cstheme="minorHAnsi"/>
                <w:kern w:val="0"/>
                <w:sz w:val="20"/>
                <w:szCs w:val="20"/>
                <w:lang w:eastAsia="en-GB"/>
                <w14:ligatures w14:val="none"/>
              </w:rPr>
              <w:t xml:space="preserve"> mins</w:t>
            </w:r>
          </w:p>
        </w:tc>
        <w:tc>
          <w:tcPr>
            <w:tcW w:w="7767" w:type="dxa"/>
            <w:gridSpan w:val="4"/>
            <w:hideMark/>
          </w:tcPr>
          <w:p w14:paraId="646BF325" w14:textId="26CC2B27" w:rsidR="00714BE2" w:rsidRPr="006708EC" w:rsidRDefault="008B357B" w:rsidP="008B357B">
            <w:pPr>
              <w:rPr>
                <w:rFonts w:eastAsia="Times New Roman" w:cstheme="minorHAnsi"/>
                <w:kern w:val="0"/>
                <w:sz w:val="20"/>
                <w:szCs w:val="20"/>
                <w:lang w:eastAsia="en-GB"/>
                <w14:ligatures w14:val="none"/>
              </w:rPr>
            </w:pPr>
            <w:r w:rsidRPr="008B357B">
              <w:rPr>
                <w:rFonts w:eastAsia="Times New Roman" w:cstheme="minorHAnsi"/>
                <w:kern w:val="0"/>
                <w:sz w:val="20"/>
                <w:szCs w:val="20"/>
                <w:lang w:eastAsia="en-GB"/>
                <w14:ligatures w14:val="none"/>
              </w:rPr>
              <w:t>Evaluate Activities</w:t>
            </w:r>
            <w:r>
              <w:rPr>
                <w:rFonts w:eastAsia="Times New Roman" w:cstheme="minorHAnsi"/>
                <w:kern w:val="0"/>
                <w:sz w:val="20"/>
                <w:szCs w:val="20"/>
                <w:lang w:eastAsia="en-GB"/>
                <w14:ligatures w14:val="none"/>
              </w:rPr>
              <w:t xml:space="preserve">: </w:t>
            </w:r>
            <w:r w:rsidRPr="008B357B">
              <w:rPr>
                <w:rFonts w:eastAsia="Times New Roman" w:cstheme="minorHAnsi"/>
                <w:kern w:val="0"/>
                <w:sz w:val="20"/>
                <w:szCs w:val="20"/>
                <w:lang w:eastAsia="en-GB"/>
                <w14:ligatures w14:val="none"/>
              </w:rPr>
              <w:t>For each recorded activity, note down how much you enjoyed the task on a scale of 1-5 (1 = least enjoyable, 5 = most enjoyable).</w:t>
            </w:r>
          </w:p>
        </w:tc>
      </w:tr>
      <w:tr w:rsidR="00714BE2" w:rsidRPr="006708EC" w14:paraId="1B0DC0DD" w14:textId="77777777" w:rsidTr="00CE7D2B">
        <w:trPr>
          <w:gridAfter w:val="2"/>
          <w:wAfter w:w="34" w:type="dxa"/>
          <w:trHeight w:val="488"/>
        </w:trPr>
        <w:tc>
          <w:tcPr>
            <w:tcW w:w="1555" w:type="dxa"/>
            <w:shd w:val="clear" w:color="auto" w:fill="FCEAF3"/>
            <w:hideMark/>
          </w:tcPr>
          <w:p w14:paraId="0426953F" w14:textId="069CB0F1"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Visualisation</w:t>
            </w:r>
          </w:p>
        </w:tc>
        <w:tc>
          <w:tcPr>
            <w:tcW w:w="1134" w:type="dxa"/>
            <w:gridSpan w:val="2"/>
            <w:hideMark/>
          </w:tcPr>
          <w:p w14:paraId="57383F38" w14:textId="0D353F39"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7767" w:type="dxa"/>
            <w:gridSpan w:val="4"/>
            <w:hideMark/>
          </w:tcPr>
          <w:p w14:paraId="23DE1D10" w14:textId="752E193C" w:rsidR="00714BE2" w:rsidRPr="006708EC" w:rsidRDefault="008B357B" w:rsidP="001471C6">
            <w:pPr>
              <w:rPr>
                <w:rFonts w:eastAsia="Times New Roman" w:cstheme="minorHAnsi"/>
                <w:kern w:val="0"/>
                <w:sz w:val="20"/>
                <w:szCs w:val="20"/>
                <w:lang w:eastAsia="en-GB"/>
                <w14:ligatures w14:val="none"/>
              </w:rPr>
            </w:pPr>
            <w:r w:rsidRPr="008B357B">
              <w:rPr>
                <w:rFonts w:eastAsia="Times New Roman" w:cstheme="minorHAnsi"/>
                <w:kern w:val="0"/>
                <w:sz w:val="20"/>
                <w:szCs w:val="20"/>
                <w:lang w:eastAsia="en-GB"/>
                <w14:ligatures w14:val="none"/>
              </w:rPr>
              <w:t>Visualize Time Allocation</w:t>
            </w:r>
            <w:r w:rsidR="005C629B">
              <w:rPr>
                <w:rFonts w:eastAsia="Times New Roman" w:cstheme="minorHAnsi"/>
                <w:kern w:val="0"/>
                <w:sz w:val="20"/>
                <w:szCs w:val="20"/>
                <w:lang w:eastAsia="en-GB"/>
                <w14:ligatures w14:val="none"/>
              </w:rPr>
              <w:t xml:space="preserve">: </w:t>
            </w:r>
            <w:r w:rsidRPr="008B357B">
              <w:rPr>
                <w:rFonts w:eastAsia="Times New Roman" w:cstheme="minorHAnsi"/>
                <w:kern w:val="0"/>
                <w:sz w:val="20"/>
                <w:szCs w:val="20"/>
                <w:lang w:eastAsia="en-GB"/>
                <w14:ligatures w14:val="none"/>
              </w:rPr>
              <w:t>Create pie charts to visualize the time spent on different tasks. One chart should represent work-related activities, and another for personal activities.</w:t>
            </w:r>
          </w:p>
        </w:tc>
      </w:tr>
      <w:tr w:rsidR="00714BE2" w:rsidRPr="006708EC" w14:paraId="215BB19C" w14:textId="77777777" w:rsidTr="00CE7D2B">
        <w:trPr>
          <w:gridAfter w:val="2"/>
          <w:wAfter w:w="34" w:type="dxa"/>
          <w:trHeight w:val="488"/>
        </w:trPr>
        <w:tc>
          <w:tcPr>
            <w:tcW w:w="1555" w:type="dxa"/>
            <w:shd w:val="clear" w:color="auto" w:fill="FCEAF3"/>
            <w:hideMark/>
          </w:tcPr>
          <w:p w14:paraId="79AC8DC9" w14:textId="5D24C636"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 xml:space="preserve">Group </w:t>
            </w:r>
            <w:r w:rsidR="007D6FE1">
              <w:rPr>
                <w:rFonts w:eastAsia="Times New Roman" w:cstheme="minorHAnsi"/>
                <w:b/>
                <w:bCs/>
                <w:kern w:val="0"/>
                <w:sz w:val="20"/>
                <w:szCs w:val="20"/>
                <w:lang w:eastAsia="en-GB"/>
                <w14:ligatures w14:val="none"/>
              </w:rPr>
              <w:t>Reflection</w:t>
            </w:r>
          </w:p>
        </w:tc>
        <w:tc>
          <w:tcPr>
            <w:tcW w:w="1134" w:type="dxa"/>
            <w:gridSpan w:val="2"/>
            <w:hideMark/>
          </w:tcPr>
          <w:p w14:paraId="6BC85E5D" w14:textId="4E6CA581" w:rsidR="00714BE2" w:rsidRPr="006708EC" w:rsidRDefault="008B357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7767" w:type="dxa"/>
            <w:gridSpan w:val="4"/>
            <w:hideMark/>
          </w:tcPr>
          <w:p w14:paraId="00D909DA" w14:textId="709749ED" w:rsidR="00714BE2" w:rsidRPr="006708EC" w:rsidRDefault="008B357B" w:rsidP="001471C6">
            <w:pPr>
              <w:rPr>
                <w:rFonts w:eastAsia="Times New Roman" w:cstheme="minorHAnsi"/>
                <w:kern w:val="0"/>
                <w:sz w:val="20"/>
                <w:szCs w:val="20"/>
                <w:lang w:eastAsia="en-GB"/>
                <w14:ligatures w14:val="none"/>
              </w:rPr>
            </w:pPr>
            <w:r w:rsidRPr="008B357B">
              <w:rPr>
                <w:rFonts w:eastAsia="Times New Roman" w:cstheme="minorHAnsi"/>
                <w:kern w:val="0"/>
                <w:sz w:val="20"/>
                <w:szCs w:val="20"/>
                <w:lang w:eastAsia="en-GB"/>
                <w14:ligatures w14:val="none"/>
              </w:rPr>
              <w:t>Share your charts with your group. Discuss which tasks took more or less time than expected, which were enjoyable, and which were not. Reflect on any surprises and the overall time distribution.</w:t>
            </w:r>
          </w:p>
        </w:tc>
      </w:tr>
      <w:tr w:rsidR="007D6FE1" w:rsidRPr="006708EC" w14:paraId="0334B3BF" w14:textId="77777777" w:rsidTr="00CE7D2B">
        <w:trPr>
          <w:gridAfter w:val="2"/>
          <w:wAfter w:w="34" w:type="dxa"/>
          <w:trHeight w:val="488"/>
        </w:trPr>
        <w:tc>
          <w:tcPr>
            <w:tcW w:w="1555" w:type="dxa"/>
            <w:shd w:val="clear" w:color="auto" w:fill="FCEAF3"/>
          </w:tcPr>
          <w:p w14:paraId="49A935B5" w14:textId="16B0EB5B" w:rsidR="007D6FE1" w:rsidRDefault="007D6FE1" w:rsidP="001471C6">
            <w:pPr>
              <w:rPr>
                <w:rFonts w:eastAsia="Times New Roman" w:cstheme="minorHAnsi"/>
                <w:b/>
                <w:bCs/>
                <w:kern w:val="0"/>
                <w:sz w:val="20"/>
                <w:szCs w:val="20"/>
                <w:lang w:eastAsia="en-GB"/>
                <w14:ligatures w14:val="none"/>
              </w:rPr>
            </w:pPr>
            <w:r>
              <w:rPr>
                <w:rFonts w:eastAsia="Times New Roman" w:cstheme="minorHAnsi"/>
                <w:b/>
                <w:bCs/>
                <w:kern w:val="0"/>
                <w:sz w:val="20"/>
                <w:szCs w:val="20"/>
                <w:lang w:eastAsia="en-GB"/>
                <w14:ligatures w14:val="none"/>
              </w:rPr>
              <w:t>Conclusions</w:t>
            </w:r>
          </w:p>
        </w:tc>
        <w:tc>
          <w:tcPr>
            <w:tcW w:w="1134" w:type="dxa"/>
            <w:gridSpan w:val="2"/>
          </w:tcPr>
          <w:p w14:paraId="7B7E3C63" w14:textId="141917CD" w:rsidR="007D6FE1" w:rsidRDefault="007D6FE1"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30mins</w:t>
            </w:r>
          </w:p>
        </w:tc>
        <w:tc>
          <w:tcPr>
            <w:tcW w:w="7767" w:type="dxa"/>
            <w:gridSpan w:val="4"/>
          </w:tcPr>
          <w:p w14:paraId="34DFA7CA" w14:textId="2B4DCFD1" w:rsidR="007D6FE1" w:rsidRPr="008B357B" w:rsidRDefault="007D6FE1" w:rsidP="001471C6">
            <w:pPr>
              <w:rPr>
                <w:rFonts w:eastAsia="Times New Roman" w:cstheme="minorHAnsi"/>
                <w:kern w:val="0"/>
                <w:sz w:val="20"/>
                <w:szCs w:val="20"/>
                <w:lang w:eastAsia="en-GB"/>
                <w14:ligatures w14:val="none"/>
              </w:rPr>
            </w:pPr>
            <w:r w:rsidRPr="007D6FE1">
              <w:rPr>
                <w:rFonts w:eastAsia="Times New Roman" w:cstheme="minorHAnsi"/>
                <w:kern w:val="0"/>
                <w:sz w:val="20"/>
                <w:szCs w:val="20"/>
                <w:lang w:eastAsia="en-GB"/>
                <w14:ligatures w14:val="none"/>
              </w:rPr>
              <w:t>Individually, identify tasks you would prefer to delegate or eliminate from your schedule. List the reasons for your choices.</w:t>
            </w:r>
          </w:p>
        </w:tc>
      </w:tr>
      <w:tr w:rsidR="00714BE2" w:rsidRPr="006708EC" w14:paraId="16958AE8" w14:textId="77777777" w:rsidTr="00CE7D2B">
        <w:trPr>
          <w:gridAfter w:val="2"/>
          <w:wAfter w:w="34" w:type="dxa"/>
          <w:trHeight w:val="489"/>
        </w:trPr>
        <w:tc>
          <w:tcPr>
            <w:tcW w:w="1555" w:type="dxa"/>
            <w:shd w:val="clear" w:color="auto" w:fill="FCEAF3"/>
            <w:hideMark/>
          </w:tcPr>
          <w:p w14:paraId="55B9771A" w14:textId="7BC4A77B" w:rsidR="00714BE2" w:rsidRPr="006708EC" w:rsidRDefault="007D6FE1"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 xml:space="preserve">Analysis of </w:t>
            </w:r>
            <w:r w:rsidR="00CE7D2B">
              <w:rPr>
                <w:rFonts w:eastAsia="Times New Roman" w:cstheme="minorHAnsi"/>
                <w:b/>
                <w:bCs/>
                <w:kern w:val="0"/>
                <w:sz w:val="20"/>
                <w:szCs w:val="20"/>
                <w:lang w:eastAsia="en-GB"/>
                <w14:ligatures w14:val="none"/>
              </w:rPr>
              <w:t>AI Integration</w:t>
            </w:r>
          </w:p>
        </w:tc>
        <w:tc>
          <w:tcPr>
            <w:tcW w:w="1134" w:type="dxa"/>
            <w:gridSpan w:val="2"/>
            <w:hideMark/>
          </w:tcPr>
          <w:p w14:paraId="471B0616" w14:textId="5A76882F" w:rsidR="00714BE2" w:rsidRPr="006708EC" w:rsidRDefault="007D6FE1"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7767" w:type="dxa"/>
            <w:gridSpan w:val="4"/>
            <w:hideMark/>
          </w:tcPr>
          <w:p w14:paraId="20722931" w14:textId="77777777" w:rsidR="007D6FE1" w:rsidRPr="007D6FE1" w:rsidRDefault="007D6FE1" w:rsidP="007D6FE1">
            <w:pPr>
              <w:rPr>
                <w:rFonts w:eastAsia="Times New Roman" w:cstheme="minorHAnsi"/>
                <w:kern w:val="0"/>
                <w:sz w:val="20"/>
                <w:szCs w:val="20"/>
                <w:lang w:eastAsia="en-GB"/>
                <w14:ligatures w14:val="none"/>
              </w:rPr>
            </w:pPr>
            <w:r w:rsidRPr="007D6FE1">
              <w:rPr>
                <w:rFonts w:eastAsia="Times New Roman" w:cstheme="minorHAnsi"/>
                <w:kern w:val="0"/>
                <w:sz w:val="20"/>
                <w:szCs w:val="20"/>
                <w:lang w:eastAsia="en-GB"/>
                <w14:ligatures w14:val="none"/>
              </w:rPr>
              <w:t>In your group, categorize the tasks into:</w:t>
            </w:r>
          </w:p>
          <w:p w14:paraId="56A2F0E0" w14:textId="736DC49D" w:rsidR="007D6FE1" w:rsidRPr="007D6FE1" w:rsidRDefault="007D6FE1" w:rsidP="007D6FE1">
            <w:pPr>
              <w:pStyle w:val="ListParagraph"/>
              <w:numPr>
                <w:ilvl w:val="0"/>
                <w:numId w:val="18"/>
              </w:numPr>
              <w:rPr>
                <w:rFonts w:eastAsia="Times New Roman" w:cstheme="minorHAnsi"/>
                <w:kern w:val="0"/>
                <w:sz w:val="20"/>
                <w:szCs w:val="20"/>
                <w:lang w:eastAsia="en-GB"/>
                <w14:ligatures w14:val="none"/>
              </w:rPr>
            </w:pPr>
            <w:r w:rsidRPr="007D6FE1">
              <w:rPr>
                <w:rFonts w:eastAsia="Times New Roman" w:cstheme="minorHAnsi"/>
                <w:kern w:val="0"/>
                <w:sz w:val="20"/>
                <w:szCs w:val="20"/>
                <w:lang w:eastAsia="en-GB"/>
                <w14:ligatures w14:val="none"/>
              </w:rPr>
              <w:t>Tasks that could be fully done by LLMs.</w:t>
            </w:r>
          </w:p>
          <w:p w14:paraId="43FFA46E" w14:textId="467F3091" w:rsidR="007D6FE1" w:rsidRPr="007D6FE1" w:rsidRDefault="007D6FE1" w:rsidP="007D6FE1">
            <w:pPr>
              <w:pStyle w:val="ListParagraph"/>
              <w:numPr>
                <w:ilvl w:val="0"/>
                <w:numId w:val="18"/>
              </w:numPr>
              <w:rPr>
                <w:rFonts w:eastAsia="Times New Roman" w:cstheme="minorHAnsi"/>
                <w:kern w:val="0"/>
                <w:sz w:val="20"/>
                <w:szCs w:val="20"/>
                <w:lang w:eastAsia="en-GB"/>
                <w14:ligatures w14:val="none"/>
              </w:rPr>
            </w:pPr>
            <w:r w:rsidRPr="007D6FE1">
              <w:rPr>
                <w:rFonts w:eastAsia="Times New Roman" w:cstheme="minorHAnsi"/>
                <w:kern w:val="0"/>
                <w:sz w:val="20"/>
                <w:szCs w:val="20"/>
                <w:lang w:eastAsia="en-GB"/>
                <w14:ligatures w14:val="none"/>
              </w:rPr>
              <w:t>Tasks that could be done faster with the help of LLMs.</w:t>
            </w:r>
          </w:p>
          <w:p w14:paraId="72C54FDB" w14:textId="2662CB3E" w:rsidR="00714BE2" w:rsidRPr="007D6FE1" w:rsidRDefault="007D6FE1" w:rsidP="007D6FE1">
            <w:pPr>
              <w:pStyle w:val="ListParagraph"/>
              <w:numPr>
                <w:ilvl w:val="0"/>
                <w:numId w:val="18"/>
              </w:numPr>
              <w:rPr>
                <w:rFonts w:eastAsia="Times New Roman" w:cstheme="minorHAnsi"/>
                <w:kern w:val="0"/>
                <w:sz w:val="20"/>
                <w:szCs w:val="20"/>
                <w:lang w:eastAsia="en-GB"/>
                <w14:ligatures w14:val="none"/>
              </w:rPr>
            </w:pPr>
            <w:r w:rsidRPr="007D6FE1">
              <w:rPr>
                <w:rFonts w:eastAsia="Times New Roman" w:cstheme="minorHAnsi"/>
                <w:kern w:val="0"/>
                <w:sz w:val="20"/>
                <w:szCs w:val="20"/>
                <w:lang w:eastAsia="en-GB"/>
                <w14:ligatures w14:val="none"/>
              </w:rPr>
              <w:t>Tasks you would rather do yourself and why.</w:t>
            </w:r>
          </w:p>
        </w:tc>
      </w:tr>
      <w:tr w:rsidR="005C629B" w:rsidRPr="006708EC" w14:paraId="37EB0923" w14:textId="77777777" w:rsidTr="00CE7D2B">
        <w:trPr>
          <w:gridAfter w:val="2"/>
          <w:wAfter w:w="34" w:type="dxa"/>
          <w:trHeight w:val="489"/>
        </w:trPr>
        <w:tc>
          <w:tcPr>
            <w:tcW w:w="1555" w:type="dxa"/>
            <w:shd w:val="clear" w:color="auto" w:fill="FCEAF3"/>
          </w:tcPr>
          <w:p w14:paraId="64D53DEB" w14:textId="2B59842D" w:rsidR="005C629B" w:rsidRDefault="005C629B" w:rsidP="001471C6">
            <w:pPr>
              <w:rPr>
                <w:rFonts w:eastAsia="Times New Roman" w:cstheme="minorHAnsi"/>
                <w:b/>
                <w:bCs/>
                <w:kern w:val="0"/>
                <w:sz w:val="20"/>
                <w:szCs w:val="20"/>
                <w:lang w:eastAsia="en-GB"/>
                <w14:ligatures w14:val="none"/>
              </w:rPr>
            </w:pPr>
            <w:r>
              <w:rPr>
                <w:rFonts w:eastAsia="Times New Roman" w:cstheme="minorHAnsi"/>
                <w:b/>
                <w:bCs/>
                <w:kern w:val="0"/>
                <w:sz w:val="20"/>
                <w:szCs w:val="20"/>
                <w:lang w:eastAsia="en-GB"/>
                <w14:ligatures w14:val="none"/>
              </w:rPr>
              <w:t>Reflection and Documentation</w:t>
            </w:r>
          </w:p>
        </w:tc>
        <w:tc>
          <w:tcPr>
            <w:tcW w:w="1134" w:type="dxa"/>
            <w:gridSpan w:val="2"/>
          </w:tcPr>
          <w:p w14:paraId="63B54286" w14:textId="6D124AA1" w:rsidR="005C629B" w:rsidRDefault="005C629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30mins</w:t>
            </w:r>
          </w:p>
        </w:tc>
        <w:tc>
          <w:tcPr>
            <w:tcW w:w="7767" w:type="dxa"/>
            <w:gridSpan w:val="4"/>
          </w:tcPr>
          <w:p w14:paraId="3BC60CEF" w14:textId="2B8D214E" w:rsidR="005C629B" w:rsidRPr="007D6FE1" w:rsidRDefault="005C629B" w:rsidP="007D6FE1">
            <w:pPr>
              <w:rPr>
                <w:rFonts w:eastAsia="Times New Roman" w:cstheme="minorHAnsi"/>
                <w:kern w:val="0"/>
                <w:sz w:val="20"/>
                <w:szCs w:val="20"/>
                <w:lang w:eastAsia="en-GB"/>
                <w14:ligatures w14:val="none"/>
              </w:rPr>
            </w:pPr>
            <w:r w:rsidRPr="005C629B">
              <w:rPr>
                <w:rFonts w:eastAsia="Times New Roman" w:cstheme="minorHAnsi"/>
                <w:kern w:val="0"/>
                <w:sz w:val="20"/>
                <w:szCs w:val="20"/>
                <w:lang w:eastAsia="en-GB"/>
                <w14:ligatures w14:val="none"/>
              </w:rPr>
              <w:t>Individually reflect on the discussion and document your key takeaways about time management, task enjoyment, and the potential of LLMs in improving productivity.</w:t>
            </w:r>
          </w:p>
        </w:tc>
      </w:tr>
      <w:tr w:rsidR="00714BE2" w:rsidRPr="006708EC" w14:paraId="234B8BE3" w14:textId="77777777" w:rsidTr="00B92F5A">
        <w:trPr>
          <w:gridAfter w:val="2"/>
          <w:wAfter w:w="34" w:type="dxa"/>
        </w:trPr>
        <w:tc>
          <w:tcPr>
            <w:tcW w:w="10456" w:type="dxa"/>
            <w:gridSpan w:val="7"/>
            <w:shd w:val="clear" w:color="auto" w:fill="2F5496"/>
            <w:hideMark/>
          </w:tcPr>
          <w:p w14:paraId="01FEB3F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Resources Needed</w:t>
            </w:r>
          </w:p>
        </w:tc>
      </w:tr>
      <w:tr w:rsidR="00714BE2" w:rsidRPr="006708EC" w14:paraId="0DA5CF88" w14:textId="77777777" w:rsidTr="001471C6">
        <w:trPr>
          <w:gridAfter w:val="2"/>
          <w:wAfter w:w="34" w:type="dxa"/>
        </w:trPr>
        <w:tc>
          <w:tcPr>
            <w:tcW w:w="5095" w:type="dxa"/>
            <w:gridSpan w:val="5"/>
            <w:hideMark/>
          </w:tcPr>
          <w:p w14:paraId="244245EE" w14:textId="3644344B" w:rsidR="00714BE2" w:rsidRPr="007649BE" w:rsidRDefault="007649BE" w:rsidP="007649BE">
            <w:pPr>
              <w:rPr>
                <w:rFonts w:eastAsia="Times New Roman" w:cstheme="minorHAnsi"/>
                <w:kern w:val="0"/>
                <w:sz w:val="20"/>
                <w:szCs w:val="20"/>
                <w:lang w:val="en-US" w:eastAsia="en-GB"/>
                <w14:ligatures w14:val="none"/>
              </w:rPr>
            </w:pPr>
            <w:r w:rsidRPr="007649BE">
              <w:rPr>
                <w:rFonts w:eastAsia="Times New Roman" w:cstheme="minorHAnsi"/>
                <w:kern w:val="0"/>
                <w:sz w:val="20"/>
                <w:szCs w:val="20"/>
                <w:lang w:val="en-US" w:eastAsia="en-GB"/>
                <w14:ligatures w14:val="none"/>
              </w:rPr>
              <w:t>Time-tracking template or app</w:t>
            </w:r>
          </w:p>
        </w:tc>
        <w:tc>
          <w:tcPr>
            <w:tcW w:w="5361" w:type="dxa"/>
            <w:gridSpan w:val="2"/>
          </w:tcPr>
          <w:p w14:paraId="1D818A5D" w14:textId="175C6006" w:rsidR="00714BE2" w:rsidRPr="007649BE" w:rsidRDefault="007649BE" w:rsidP="001471C6">
            <w:pPr>
              <w:rPr>
                <w:rFonts w:eastAsia="Times New Roman" w:cstheme="minorHAnsi"/>
                <w:kern w:val="0"/>
                <w:sz w:val="20"/>
                <w:szCs w:val="20"/>
                <w:lang w:val="en-US" w:eastAsia="en-GB"/>
                <w14:ligatures w14:val="none"/>
              </w:rPr>
            </w:pPr>
            <w:r w:rsidRPr="007649BE">
              <w:rPr>
                <w:rFonts w:eastAsia="Times New Roman" w:cstheme="minorHAnsi"/>
                <w:kern w:val="0"/>
                <w:sz w:val="20"/>
                <w:szCs w:val="20"/>
                <w:lang w:eastAsia="en-GB"/>
                <w14:ligatures w14:val="none"/>
              </w:rPr>
              <w:t>Spreadsheet software (e.g. Excel, Google Sheets)</w:t>
            </w:r>
          </w:p>
        </w:tc>
      </w:tr>
      <w:tr w:rsidR="00714BE2" w:rsidRPr="006708EC" w14:paraId="1A9659B1" w14:textId="77777777" w:rsidTr="001471C6">
        <w:trPr>
          <w:gridAfter w:val="2"/>
          <w:wAfter w:w="34" w:type="dxa"/>
        </w:trPr>
        <w:tc>
          <w:tcPr>
            <w:tcW w:w="5095" w:type="dxa"/>
            <w:gridSpan w:val="5"/>
            <w:hideMark/>
          </w:tcPr>
          <w:p w14:paraId="2D173B4C" w14:textId="0A5CCC79" w:rsidR="00714BE2" w:rsidRPr="006708EC" w:rsidRDefault="007649BE" w:rsidP="001471C6">
            <w:pPr>
              <w:rPr>
                <w:rFonts w:eastAsia="Times New Roman" w:cstheme="minorHAnsi"/>
                <w:kern w:val="0"/>
                <w:sz w:val="20"/>
                <w:szCs w:val="20"/>
                <w:lang w:eastAsia="en-GB"/>
                <w14:ligatures w14:val="none"/>
              </w:rPr>
            </w:pPr>
            <w:r w:rsidRPr="007649BE">
              <w:rPr>
                <w:rFonts w:eastAsia="Times New Roman" w:cstheme="minorHAnsi"/>
                <w:kern w:val="0"/>
                <w:sz w:val="20"/>
                <w:szCs w:val="20"/>
                <w:lang w:eastAsia="en-GB"/>
                <w14:ligatures w14:val="none"/>
              </w:rPr>
              <w:t>Online meeting platform (if conducted remotely)</w:t>
            </w:r>
          </w:p>
        </w:tc>
        <w:tc>
          <w:tcPr>
            <w:tcW w:w="5361" w:type="dxa"/>
            <w:gridSpan w:val="2"/>
          </w:tcPr>
          <w:p w14:paraId="6F4A907F" w14:textId="0C627CF8" w:rsidR="00714BE2" w:rsidRPr="00710540" w:rsidRDefault="00714BE2" w:rsidP="001471C6">
            <w:pPr>
              <w:rPr>
                <w:rFonts w:eastAsia="Times New Roman" w:cstheme="minorHAnsi"/>
                <w:kern w:val="0"/>
                <w:sz w:val="20"/>
                <w:szCs w:val="20"/>
                <w:lang w:eastAsia="en-GB"/>
                <w14:ligatures w14:val="none"/>
              </w:rPr>
            </w:pPr>
          </w:p>
        </w:tc>
      </w:tr>
      <w:tr w:rsidR="00714BE2" w:rsidRPr="006708EC" w14:paraId="5D79FAD7" w14:textId="77777777" w:rsidTr="00B92F5A">
        <w:trPr>
          <w:gridAfter w:val="1"/>
          <w:wAfter w:w="8" w:type="dxa"/>
        </w:trPr>
        <w:tc>
          <w:tcPr>
            <w:tcW w:w="5095" w:type="dxa"/>
            <w:gridSpan w:val="5"/>
            <w:shd w:val="clear" w:color="auto" w:fill="2F5496"/>
            <w:hideMark/>
          </w:tcPr>
          <w:p w14:paraId="14FB9107" w14:textId="77777777" w:rsidR="00714BE2" w:rsidRPr="00B92F5A" w:rsidRDefault="00714BE2" w:rsidP="001471C6">
            <w:pPr>
              <w:spacing w:before="120" w:after="120"/>
              <w:jc w:val="center"/>
              <w:rPr>
                <w:rFonts w:eastAsia="Times New Roman" w:cstheme="minorHAnsi"/>
                <w:b/>
                <w:bCs/>
                <w:color w:val="FFFFFF" w:themeColor="background1"/>
                <w:kern w:val="0"/>
                <w:sz w:val="22"/>
                <w:szCs w:val="22"/>
                <w:lang w:eastAsia="en-GB"/>
                <w14:ligatures w14:val="none"/>
              </w:rPr>
            </w:pPr>
            <w:bookmarkStart w:id="0" w:name="_Hlk197680656"/>
            <w:r w:rsidRPr="00B92F5A">
              <w:rPr>
                <w:rFonts w:eastAsia="Times New Roman" w:cstheme="minorHAnsi"/>
                <w:b/>
                <w:bCs/>
                <w:color w:val="FFFFFF" w:themeColor="background1"/>
                <w:kern w:val="0"/>
                <w:sz w:val="22"/>
                <w:szCs w:val="22"/>
                <w:lang w:eastAsia="en-GB"/>
                <w14:ligatures w14:val="none"/>
              </w:rPr>
              <w:lastRenderedPageBreak/>
              <w:t>Assessment Method</w:t>
            </w:r>
          </w:p>
        </w:tc>
        <w:tc>
          <w:tcPr>
            <w:tcW w:w="5387" w:type="dxa"/>
            <w:gridSpan w:val="3"/>
            <w:shd w:val="clear" w:color="auto" w:fill="2F5496"/>
          </w:tcPr>
          <w:p w14:paraId="11F77617" w14:textId="77777777" w:rsidR="00714BE2" w:rsidRPr="00B92F5A" w:rsidRDefault="00714BE2" w:rsidP="001471C6">
            <w:pPr>
              <w:spacing w:before="120" w:after="120"/>
              <w:jc w:val="center"/>
              <w:rPr>
                <w:rFonts w:eastAsia="Times New Roman" w:cstheme="minorHAnsi"/>
                <w:color w:val="FFFFFF" w:themeColor="background1"/>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Homework / Follow-up Task (Optional)</w:t>
            </w:r>
          </w:p>
        </w:tc>
      </w:tr>
      <w:bookmarkEnd w:id="0"/>
      <w:tr w:rsidR="00714BE2" w:rsidRPr="006708EC" w14:paraId="15571E6E" w14:textId="77777777" w:rsidTr="001471C6">
        <w:trPr>
          <w:gridAfter w:val="1"/>
          <w:wAfter w:w="8" w:type="dxa"/>
        </w:trPr>
        <w:tc>
          <w:tcPr>
            <w:tcW w:w="5095" w:type="dxa"/>
            <w:gridSpan w:val="5"/>
            <w:hideMark/>
          </w:tcPr>
          <w:p w14:paraId="2B98E392" w14:textId="132E7108" w:rsidR="00714BE2" w:rsidRPr="006708EC" w:rsidRDefault="007649BE" w:rsidP="001471C6">
            <w:pPr>
              <w:rPr>
                <w:rFonts w:eastAsia="Times New Roman" w:cstheme="minorHAnsi"/>
                <w:kern w:val="0"/>
                <w:sz w:val="20"/>
                <w:szCs w:val="20"/>
                <w:lang w:eastAsia="en-GB"/>
                <w14:ligatures w14:val="none"/>
              </w:rPr>
            </w:pPr>
            <w:r w:rsidRPr="007649BE">
              <w:rPr>
                <w:rFonts w:eastAsia="Times New Roman" w:cstheme="minorHAnsi"/>
                <w:kern w:val="0"/>
                <w:sz w:val="20"/>
                <w:szCs w:val="20"/>
                <w:lang w:eastAsia="en-GB"/>
                <w14:ligatures w14:val="none"/>
              </w:rPr>
              <w:t>Formative: submission of charts and individual reflections</w:t>
            </w:r>
          </w:p>
        </w:tc>
        <w:tc>
          <w:tcPr>
            <w:tcW w:w="5387" w:type="dxa"/>
            <w:gridSpan w:val="3"/>
          </w:tcPr>
          <w:p w14:paraId="235F2D3C" w14:textId="562285DA" w:rsidR="00714BE2" w:rsidRPr="00714BE2" w:rsidRDefault="007649BE" w:rsidP="001471C6">
            <w:pPr>
              <w:rPr>
                <w:rFonts w:eastAsia="Times New Roman" w:cstheme="minorHAnsi"/>
                <w:kern w:val="0"/>
                <w:sz w:val="20"/>
                <w:szCs w:val="20"/>
                <w:lang w:eastAsia="en-GB"/>
                <w14:ligatures w14:val="none"/>
              </w:rPr>
            </w:pPr>
            <w:r w:rsidRPr="007649BE">
              <w:rPr>
                <w:rFonts w:eastAsia="Times New Roman" w:cstheme="minorHAnsi"/>
                <w:kern w:val="0"/>
                <w:sz w:val="20"/>
                <w:szCs w:val="20"/>
                <w:lang w:eastAsia="en-GB"/>
                <w14:ligatures w14:val="none"/>
              </w:rPr>
              <w:t>Try out an LLM to support one of the identified tasks and report the experience.</w:t>
            </w:r>
          </w:p>
        </w:tc>
      </w:tr>
      <w:tr w:rsidR="00714BE2" w:rsidRPr="006708EC" w14:paraId="77C96582" w14:textId="77777777" w:rsidTr="001471C6">
        <w:trPr>
          <w:gridAfter w:val="1"/>
          <w:wAfter w:w="8" w:type="dxa"/>
        </w:trPr>
        <w:tc>
          <w:tcPr>
            <w:tcW w:w="5095" w:type="dxa"/>
            <w:gridSpan w:val="5"/>
            <w:hideMark/>
          </w:tcPr>
          <w:p w14:paraId="2EC5B46C" w14:textId="77777777" w:rsidR="007649BE" w:rsidRPr="007649BE" w:rsidRDefault="007649BE" w:rsidP="007649BE">
            <w:pPr>
              <w:rPr>
                <w:rFonts w:eastAsia="Times New Roman" w:cstheme="minorHAnsi"/>
                <w:kern w:val="0"/>
                <w:sz w:val="20"/>
                <w:szCs w:val="20"/>
                <w:lang w:val="en-US" w:eastAsia="en-GB"/>
                <w14:ligatures w14:val="none"/>
              </w:rPr>
            </w:pPr>
            <w:r w:rsidRPr="007649BE">
              <w:rPr>
                <w:rFonts w:eastAsia="Times New Roman" w:cstheme="minorHAnsi"/>
                <w:kern w:val="0"/>
                <w:sz w:val="20"/>
                <w:szCs w:val="20"/>
                <w:lang w:val="en-US" w:eastAsia="en-GB"/>
                <w14:ligatures w14:val="none"/>
              </w:rPr>
              <w:t>Observation of participation in group discussions</w:t>
            </w:r>
          </w:p>
          <w:p w14:paraId="4A372E50" w14:textId="26FB320F" w:rsidR="00714BE2" w:rsidRPr="007649BE" w:rsidRDefault="00714BE2" w:rsidP="001471C6">
            <w:pPr>
              <w:rPr>
                <w:rFonts w:eastAsia="Times New Roman" w:cstheme="minorHAnsi"/>
                <w:kern w:val="0"/>
                <w:sz w:val="20"/>
                <w:szCs w:val="20"/>
                <w:lang w:val="en-US" w:eastAsia="en-GB"/>
                <w14:ligatures w14:val="none"/>
              </w:rPr>
            </w:pPr>
          </w:p>
        </w:tc>
        <w:tc>
          <w:tcPr>
            <w:tcW w:w="5387" w:type="dxa"/>
            <w:gridSpan w:val="3"/>
          </w:tcPr>
          <w:p w14:paraId="41F8906C" w14:textId="5C779522" w:rsidR="00714BE2" w:rsidRPr="007649BE" w:rsidRDefault="007649BE" w:rsidP="007649BE">
            <w:pPr>
              <w:tabs>
                <w:tab w:val="left" w:pos="1395"/>
              </w:tabs>
              <w:rPr>
                <w:rFonts w:eastAsia="Times New Roman" w:cstheme="minorHAnsi"/>
                <w:kern w:val="0"/>
                <w:sz w:val="20"/>
                <w:szCs w:val="20"/>
                <w:lang w:val="en-US" w:eastAsia="en-GB"/>
                <w14:ligatures w14:val="none"/>
              </w:rPr>
            </w:pPr>
            <w:r w:rsidRPr="007649BE">
              <w:rPr>
                <w:rFonts w:eastAsia="Times New Roman" w:cstheme="minorHAnsi"/>
                <w:kern w:val="0"/>
                <w:sz w:val="20"/>
                <w:szCs w:val="20"/>
                <w:lang w:val="en-US" w:eastAsia="en-GB"/>
                <w14:ligatures w14:val="none"/>
              </w:rPr>
              <w:t>Implement one time management improvement and track results over a week.</w:t>
            </w:r>
          </w:p>
        </w:tc>
      </w:tr>
    </w:tbl>
    <w:p w14:paraId="59CC5973" w14:textId="48400AAD" w:rsidR="0010016D" w:rsidRDefault="0010016D" w:rsidP="00D77D88">
      <w:pPr>
        <w:spacing w:beforeAutospacing="1" w:after="0" w:line="240" w:lineRule="auto"/>
        <w:rPr>
          <w:rFonts w:eastAsia="Times New Roman" w:cstheme="minorHAnsi"/>
          <w:kern w:val="0"/>
          <w:lang w:eastAsia="en-GB"/>
          <w14:ligatures w14:val="none"/>
        </w:rPr>
      </w:pPr>
      <w:r w:rsidRPr="0010016D">
        <w:rPr>
          <w:rFonts w:eastAsia="Times New Roman" w:cstheme="minorHAnsi"/>
          <w:kern w:val="0"/>
          <w:sz w:val="22"/>
          <w:szCs w:val="22"/>
          <w:lang w:eastAsia="en-GB"/>
          <w14:ligatures w14:val="none"/>
        </w:rPr>
        <w:t>□ Have you considered accessibility (e.g., plain language, colour contrast, captions)?</w:t>
      </w:r>
      <w:r w:rsidRPr="0010016D">
        <w:rPr>
          <w:rFonts w:eastAsia="Times New Roman" w:cstheme="minorHAnsi"/>
          <w:kern w:val="0"/>
          <w:sz w:val="22"/>
          <w:szCs w:val="22"/>
          <w:lang w:eastAsia="en-GB"/>
          <w14:ligatures w14:val="none"/>
        </w:rPr>
        <w:br/>
        <w:t xml:space="preserve">□ Does this </w:t>
      </w:r>
      <w:r w:rsidR="006D06DC">
        <w:rPr>
          <w:rFonts w:eastAsia="Times New Roman" w:cstheme="minorHAnsi"/>
          <w:kern w:val="0"/>
          <w:sz w:val="22"/>
          <w:szCs w:val="22"/>
          <w:lang w:eastAsia="en-GB"/>
          <w14:ligatures w14:val="none"/>
        </w:rPr>
        <w:t>lesson</w:t>
      </w:r>
      <w:r w:rsidRPr="0010016D">
        <w:rPr>
          <w:rFonts w:eastAsia="Times New Roman" w:cstheme="minorHAnsi"/>
          <w:kern w:val="0"/>
          <w:sz w:val="22"/>
          <w:szCs w:val="22"/>
          <w:lang w:eastAsia="en-GB"/>
          <w14:ligatures w14:val="none"/>
        </w:rPr>
        <w:t xml:space="preserve"> use inclusive examples and language</w:t>
      </w:r>
      <w:r w:rsidRPr="0010016D">
        <w:rPr>
          <w:rFonts w:eastAsia="Times New Roman" w:cstheme="minorHAnsi"/>
          <w:kern w:val="0"/>
          <w:lang w:eastAsia="en-GB"/>
          <w14:ligatures w14:val="none"/>
        </w:rPr>
        <w:t>?</w:t>
      </w:r>
    </w:p>
    <w:p w14:paraId="55E9C20C" w14:textId="59F7FD8E" w:rsidR="00D77D88" w:rsidRPr="0010016D" w:rsidRDefault="00D77D88" w:rsidP="00D77D88">
      <w:pPr>
        <w:spacing w:after="0" w:line="240" w:lineRule="auto"/>
        <w:rPr>
          <w:rFonts w:eastAsia="Times New Roman" w:cstheme="minorHAnsi"/>
          <w:kern w:val="0"/>
          <w:lang w:eastAsia="en-GB"/>
          <w14:ligatures w14:val="none"/>
        </w:rPr>
      </w:pPr>
      <w:r w:rsidRPr="00D77D88">
        <w:rPr>
          <w:rFonts w:eastAsia="Times New Roman" w:cstheme="minorHAnsi"/>
          <w:kern w:val="0"/>
          <w:lang w:eastAsia="en-GB"/>
          <w14:ligatures w14:val="none"/>
        </w:rPr>
        <w:t xml:space="preserve">□ </w:t>
      </w:r>
      <w:r w:rsidRPr="00D77D88">
        <w:rPr>
          <w:rFonts w:eastAsia="Times New Roman" w:cstheme="minorHAnsi"/>
          <w:kern w:val="0"/>
          <w:sz w:val="22"/>
          <w:szCs w:val="22"/>
          <w:lang w:eastAsia="en-GB"/>
          <w14:ligatures w14:val="none"/>
        </w:rPr>
        <w:t>Have you respected copyright and licensing requirements for all media, texts and external resources used?</w:t>
      </w:r>
    </w:p>
    <w:p w14:paraId="66845BB5" w14:textId="0271A29A" w:rsidR="00714BE2" w:rsidRPr="00927945" w:rsidRDefault="00714BE2">
      <w:pPr>
        <w:rPr>
          <w:rFonts w:eastAsia="Times New Roman" w:cstheme="minorHAnsi"/>
          <w:kern w:val="0"/>
          <w:sz w:val="22"/>
          <w:szCs w:val="22"/>
          <w:lang w:eastAsia="en-GB"/>
          <w14:ligatures w14:val="none"/>
        </w:rPr>
      </w:pPr>
    </w:p>
    <w:sectPr w:rsidR="00714BE2" w:rsidRPr="00927945" w:rsidSect="00F20261">
      <w:headerReference w:type="default" r:id="rId10"/>
      <w:footerReference w:type="default" r:id="rId11"/>
      <w:pgSz w:w="11906" w:h="16838"/>
      <w:pgMar w:top="1135"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F27A" w14:textId="77777777" w:rsidR="0042314D" w:rsidRDefault="0042314D" w:rsidP="00714BE2">
      <w:pPr>
        <w:spacing w:after="0" w:line="240" w:lineRule="auto"/>
      </w:pPr>
      <w:r>
        <w:separator/>
      </w:r>
    </w:p>
  </w:endnote>
  <w:endnote w:type="continuationSeparator" w:id="0">
    <w:p w14:paraId="707972CE" w14:textId="77777777" w:rsidR="0042314D" w:rsidRDefault="0042314D" w:rsidP="0071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9759" w14:textId="15B98142" w:rsidR="00714BE2" w:rsidRPr="0023105E" w:rsidRDefault="0023105E" w:rsidP="00C50467">
    <w:pPr>
      <w:pStyle w:val="NormalWeb"/>
      <w:spacing w:before="0" w:beforeAutospacing="0" w:after="0" w:afterAutospacing="0"/>
      <w:rPr>
        <w:sz w:val="16"/>
        <w:szCs w:val="16"/>
      </w:rPr>
    </w:pPr>
    <w:r w:rsidRPr="0023105E">
      <w:rPr>
        <w:noProof/>
        <w:sz w:val="16"/>
        <w:szCs w:val="16"/>
        <w:lang w:val="es-ES" w:eastAsia="es-ES"/>
      </w:rPr>
      <w:drawing>
        <wp:anchor distT="0" distB="0" distL="114300" distR="114300" simplePos="0" relativeHeight="251657728" behindDoc="0" locked="0" layoutInCell="1" allowOverlap="1" wp14:anchorId="710EE8B2" wp14:editId="0664DD0F">
          <wp:simplePos x="0" y="0"/>
          <wp:positionH relativeFrom="column">
            <wp:posOffset>105410</wp:posOffset>
          </wp:positionH>
          <wp:positionV relativeFrom="paragraph">
            <wp:posOffset>339725</wp:posOffset>
          </wp:positionV>
          <wp:extent cx="1940169" cy="258658"/>
          <wp:effectExtent l="0" t="0" r="3175" b="8255"/>
          <wp:wrapTopAndBottom/>
          <wp:docPr id="1060861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372" cy="265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D1" w:rsidRPr="0023105E">
      <w:rPr>
        <w:noProof/>
        <w:sz w:val="16"/>
        <w:szCs w:val="16"/>
      </w:rPr>
      <w:drawing>
        <wp:anchor distT="0" distB="0" distL="114300" distR="114300" simplePos="0" relativeHeight="251665920" behindDoc="0" locked="0" layoutInCell="1" allowOverlap="1" wp14:anchorId="1A1A2EFD" wp14:editId="78EBBAA9">
          <wp:simplePos x="0" y="0"/>
          <wp:positionH relativeFrom="column">
            <wp:posOffset>5016500</wp:posOffset>
          </wp:positionH>
          <wp:positionV relativeFrom="paragraph">
            <wp:posOffset>300355</wp:posOffset>
          </wp:positionV>
          <wp:extent cx="1598910" cy="335492"/>
          <wp:effectExtent l="0" t="0" r="1905" b="7620"/>
          <wp:wrapTopAndBottom/>
          <wp:docPr id="192618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910" cy="335492"/>
                  </a:xfrm>
                  <a:prstGeom prst="rect">
                    <a:avLst/>
                  </a:prstGeom>
                  <a:noFill/>
                  <a:ln>
                    <a:noFill/>
                  </a:ln>
                </pic:spPr>
              </pic:pic>
            </a:graphicData>
          </a:graphic>
        </wp:anchor>
      </w:drawing>
    </w:r>
    <w:r w:rsidR="00F20261" w:rsidRPr="0023105E">
      <w:rPr>
        <w:rFonts w:asciiTheme="minorHAnsi" w:hAnsiTheme="minorHAnsi" w:cstheme="minorHAnsi"/>
        <w:sz w:val="16"/>
        <w:szCs w:val="16"/>
      </w:rPr>
      <w:t xml:space="preserve">Professional Noticing OER © 2024 by PROMISE Project (2022-1-FI01-KA220-HED-000087761) is licensed under CC BY-SA 4.0. To view a copy of this license, visit </w:t>
    </w:r>
    <w:hyperlink r:id="rId3" w:tgtFrame="_blank" w:tooltip="https://creativecommons.org/licenses/by-sa/4.0/" w:history="1">
      <w:r w:rsidR="00F20261" w:rsidRPr="0023105E">
        <w:rPr>
          <w:rStyle w:val="Hyperlink"/>
          <w:rFonts w:asciiTheme="minorHAnsi" w:eastAsiaTheme="majorEastAsia" w:hAnsiTheme="minorHAnsi" w:cstheme="minorHAnsi"/>
          <w:sz w:val="16"/>
          <w:szCs w:val="16"/>
        </w:rPr>
        <w:t>https://creativecommons.org/licenses/by-sa/4.0/</w:t>
      </w:r>
    </w:hyperlink>
  </w:p>
  <w:p w14:paraId="423F3365" w14:textId="05F849F9" w:rsidR="00714BE2" w:rsidRDefault="007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B49B" w14:textId="77777777" w:rsidR="0042314D" w:rsidRDefault="0042314D" w:rsidP="00714BE2">
      <w:pPr>
        <w:spacing w:after="0" w:line="240" w:lineRule="auto"/>
      </w:pPr>
      <w:r>
        <w:separator/>
      </w:r>
    </w:p>
  </w:footnote>
  <w:footnote w:type="continuationSeparator" w:id="0">
    <w:p w14:paraId="64421112" w14:textId="77777777" w:rsidR="0042314D" w:rsidRDefault="0042314D" w:rsidP="0071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A3D6" w14:textId="7E111055" w:rsidR="00714BE2" w:rsidRDefault="00714BE2" w:rsidP="00714BE2">
    <w:pPr>
      <w:pStyle w:val="Header"/>
      <w:jc w:val="right"/>
    </w:pPr>
    <w:r>
      <w:rPr>
        <w:noProof/>
      </w:rPr>
      <w:drawing>
        <wp:inline distT="0" distB="0" distL="0" distR="0" wp14:anchorId="13622818" wp14:editId="00F3DD3E">
          <wp:extent cx="607838" cy="539783"/>
          <wp:effectExtent l="0" t="0" r="1905" b="0"/>
          <wp:docPr id="113773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63" cy="544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08F"/>
    <w:multiLevelType w:val="multilevel"/>
    <w:tmpl w:val="2D8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43361"/>
    <w:multiLevelType w:val="hybridMultilevel"/>
    <w:tmpl w:val="0B423B96"/>
    <w:lvl w:ilvl="0" w:tplc="83E6B1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F3C8B"/>
    <w:multiLevelType w:val="multilevel"/>
    <w:tmpl w:val="B55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36A5A"/>
    <w:multiLevelType w:val="multilevel"/>
    <w:tmpl w:val="BF7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46522"/>
    <w:multiLevelType w:val="multilevel"/>
    <w:tmpl w:val="150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4029A"/>
    <w:multiLevelType w:val="hybridMultilevel"/>
    <w:tmpl w:val="10C82678"/>
    <w:lvl w:ilvl="0" w:tplc="83E6B1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54311"/>
    <w:multiLevelType w:val="multilevel"/>
    <w:tmpl w:val="255C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C1CEB"/>
    <w:multiLevelType w:val="multilevel"/>
    <w:tmpl w:val="411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55CAA"/>
    <w:multiLevelType w:val="multilevel"/>
    <w:tmpl w:val="76E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37E9E"/>
    <w:multiLevelType w:val="multilevel"/>
    <w:tmpl w:val="910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9662B"/>
    <w:multiLevelType w:val="multilevel"/>
    <w:tmpl w:val="A06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C4468"/>
    <w:multiLevelType w:val="hybridMultilevel"/>
    <w:tmpl w:val="19148008"/>
    <w:lvl w:ilvl="0" w:tplc="83E6B1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A596D"/>
    <w:multiLevelType w:val="multilevel"/>
    <w:tmpl w:val="F5B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47C4C"/>
    <w:multiLevelType w:val="multilevel"/>
    <w:tmpl w:val="9CB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41BB1"/>
    <w:multiLevelType w:val="multilevel"/>
    <w:tmpl w:val="3DC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F633D"/>
    <w:multiLevelType w:val="multilevel"/>
    <w:tmpl w:val="D14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1792B"/>
    <w:multiLevelType w:val="multilevel"/>
    <w:tmpl w:val="798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12CD4"/>
    <w:multiLevelType w:val="hybridMultilevel"/>
    <w:tmpl w:val="19F4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70864"/>
    <w:multiLevelType w:val="hybridMultilevel"/>
    <w:tmpl w:val="1054CF30"/>
    <w:lvl w:ilvl="0" w:tplc="83E6B1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E57CD"/>
    <w:multiLevelType w:val="multilevel"/>
    <w:tmpl w:val="32E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239008">
    <w:abstractNumId w:val="6"/>
  </w:num>
  <w:num w:numId="2" w16cid:durableId="956643332">
    <w:abstractNumId w:val="10"/>
  </w:num>
  <w:num w:numId="3" w16cid:durableId="101731767">
    <w:abstractNumId w:val="2"/>
  </w:num>
  <w:num w:numId="4" w16cid:durableId="269510006">
    <w:abstractNumId w:val="0"/>
  </w:num>
  <w:num w:numId="5" w16cid:durableId="1208033811">
    <w:abstractNumId w:val="4"/>
  </w:num>
  <w:num w:numId="6" w16cid:durableId="651063076">
    <w:abstractNumId w:val="9"/>
  </w:num>
  <w:num w:numId="7" w16cid:durableId="1696927654">
    <w:abstractNumId w:val="8"/>
  </w:num>
  <w:num w:numId="8" w16cid:durableId="1923755328">
    <w:abstractNumId w:val="13"/>
  </w:num>
  <w:num w:numId="9" w16cid:durableId="58526222">
    <w:abstractNumId w:val="3"/>
  </w:num>
  <w:num w:numId="10" w16cid:durableId="1727874498">
    <w:abstractNumId w:val="12"/>
  </w:num>
  <w:num w:numId="11" w16cid:durableId="509030367">
    <w:abstractNumId w:val="16"/>
  </w:num>
  <w:num w:numId="12" w16cid:durableId="2100709948">
    <w:abstractNumId w:val="19"/>
  </w:num>
  <w:num w:numId="13" w16cid:durableId="1235746889">
    <w:abstractNumId w:val="7"/>
  </w:num>
  <w:num w:numId="14" w16cid:durableId="796873916">
    <w:abstractNumId w:val="17"/>
  </w:num>
  <w:num w:numId="15" w16cid:durableId="1047338911">
    <w:abstractNumId w:val="1"/>
  </w:num>
  <w:num w:numId="16" w16cid:durableId="791557873">
    <w:abstractNumId w:val="18"/>
  </w:num>
  <w:num w:numId="17" w16cid:durableId="2035181293">
    <w:abstractNumId w:val="11"/>
  </w:num>
  <w:num w:numId="18" w16cid:durableId="553548154">
    <w:abstractNumId w:val="5"/>
  </w:num>
  <w:num w:numId="19" w16cid:durableId="1457140012">
    <w:abstractNumId w:val="14"/>
  </w:num>
  <w:num w:numId="20" w16cid:durableId="572741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4"/>
    <w:rsid w:val="000F4984"/>
    <w:rsid w:val="0010016D"/>
    <w:rsid w:val="001B2E1A"/>
    <w:rsid w:val="0023105E"/>
    <w:rsid w:val="0027562E"/>
    <w:rsid w:val="002E328A"/>
    <w:rsid w:val="003410D1"/>
    <w:rsid w:val="0042314D"/>
    <w:rsid w:val="00541C50"/>
    <w:rsid w:val="005855CC"/>
    <w:rsid w:val="005B0166"/>
    <w:rsid w:val="005C629B"/>
    <w:rsid w:val="005F6791"/>
    <w:rsid w:val="006708EC"/>
    <w:rsid w:val="006B0DB4"/>
    <w:rsid w:val="006D06DC"/>
    <w:rsid w:val="007078BE"/>
    <w:rsid w:val="00710540"/>
    <w:rsid w:val="00714BE2"/>
    <w:rsid w:val="007410EE"/>
    <w:rsid w:val="007649BE"/>
    <w:rsid w:val="007B5F6B"/>
    <w:rsid w:val="007D6FE1"/>
    <w:rsid w:val="008B357B"/>
    <w:rsid w:val="008E1D31"/>
    <w:rsid w:val="009074EB"/>
    <w:rsid w:val="00916C17"/>
    <w:rsid w:val="00927945"/>
    <w:rsid w:val="009616AB"/>
    <w:rsid w:val="009E1CD4"/>
    <w:rsid w:val="00B26DFF"/>
    <w:rsid w:val="00B92F5A"/>
    <w:rsid w:val="00BF7153"/>
    <w:rsid w:val="00C50467"/>
    <w:rsid w:val="00CE7D2B"/>
    <w:rsid w:val="00D12DB7"/>
    <w:rsid w:val="00D77D88"/>
    <w:rsid w:val="00E05370"/>
    <w:rsid w:val="00E21540"/>
    <w:rsid w:val="00EA0A54"/>
    <w:rsid w:val="00EE6A8F"/>
    <w:rsid w:val="00F20261"/>
    <w:rsid w:val="00FA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37FE"/>
  <w15:chartTrackingRefBased/>
  <w15:docId w15:val="{10953775-048E-4B29-BCF3-A61FA68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CC"/>
  </w:style>
  <w:style w:type="paragraph" w:styleId="Heading1">
    <w:name w:val="heading 1"/>
    <w:basedOn w:val="Normal"/>
    <w:next w:val="Normal"/>
    <w:link w:val="Heading1Char"/>
    <w:uiPriority w:val="9"/>
    <w:qFormat/>
    <w:rsid w:val="006B0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B4"/>
    <w:rPr>
      <w:rFonts w:eastAsiaTheme="majorEastAsia" w:cstheme="majorBidi"/>
      <w:color w:val="272727" w:themeColor="text1" w:themeTint="D8"/>
    </w:rPr>
  </w:style>
  <w:style w:type="paragraph" w:styleId="Title">
    <w:name w:val="Title"/>
    <w:basedOn w:val="Normal"/>
    <w:next w:val="Normal"/>
    <w:link w:val="TitleChar"/>
    <w:uiPriority w:val="10"/>
    <w:qFormat/>
    <w:rsid w:val="006B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B4"/>
    <w:pPr>
      <w:spacing w:before="160"/>
      <w:jc w:val="center"/>
    </w:pPr>
    <w:rPr>
      <w:i/>
      <w:iCs/>
      <w:color w:val="404040" w:themeColor="text1" w:themeTint="BF"/>
    </w:rPr>
  </w:style>
  <w:style w:type="character" w:customStyle="1" w:styleId="QuoteChar">
    <w:name w:val="Quote Char"/>
    <w:basedOn w:val="DefaultParagraphFont"/>
    <w:link w:val="Quote"/>
    <w:uiPriority w:val="29"/>
    <w:rsid w:val="006B0DB4"/>
    <w:rPr>
      <w:i/>
      <w:iCs/>
      <w:color w:val="404040" w:themeColor="text1" w:themeTint="BF"/>
    </w:rPr>
  </w:style>
  <w:style w:type="paragraph" w:styleId="ListParagraph">
    <w:name w:val="List Paragraph"/>
    <w:basedOn w:val="Normal"/>
    <w:uiPriority w:val="34"/>
    <w:qFormat/>
    <w:rsid w:val="006B0DB4"/>
    <w:pPr>
      <w:ind w:left="720"/>
      <w:contextualSpacing/>
    </w:pPr>
  </w:style>
  <w:style w:type="character" w:styleId="IntenseEmphasis">
    <w:name w:val="Intense Emphasis"/>
    <w:basedOn w:val="DefaultParagraphFont"/>
    <w:uiPriority w:val="21"/>
    <w:qFormat/>
    <w:rsid w:val="006B0DB4"/>
    <w:rPr>
      <w:i/>
      <w:iCs/>
      <w:color w:val="2F5496" w:themeColor="accent1" w:themeShade="BF"/>
    </w:rPr>
  </w:style>
  <w:style w:type="paragraph" w:styleId="IntenseQuote">
    <w:name w:val="Intense Quote"/>
    <w:basedOn w:val="Normal"/>
    <w:next w:val="Normal"/>
    <w:link w:val="IntenseQuoteChar"/>
    <w:uiPriority w:val="30"/>
    <w:qFormat/>
    <w:rsid w:val="006B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DB4"/>
    <w:rPr>
      <w:i/>
      <w:iCs/>
      <w:color w:val="2F5496" w:themeColor="accent1" w:themeShade="BF"/>
    </w:rPr>
  </w:style>
  <w:style w:type="character" w:styleId="IntenseReference">
    <w:name w:val="Intense Reference"/>
    <w:basedOn w:val="DefaultParagraphFont"/>
    <w:uiPriority w:val="32"/>
    <w:qFormat/>
    <w:rsid w:val="006B0DB4"/>
    <w:rPr>
      <w:b/>
      <w:bCs/>
      <w:smallCaps/>
      <w:color w:val="2F5496" w:themeColor="accent1" w:themeShade="BF"/>
      <w:spacing w:val="5"/>
    </w:rPr>
  </w:style>
  <w:style w:type="table" w:styleId="TableGrid">
    <w:name w:val="Table Grid"/>
    <w:basedOn w:val="TableNormal"/>
    <w:uiPriority w:val="39"/>
    <w:rsid w:val="0067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BE2"/>
  </w:style>
  <w:style w:type="paragraph" w:styleId="Footer">
    <w:name w:val="footer"/>
    <w:basedOn w:val="Normal"/>
    <w:link w:val="FooterChar"/>
    <w:uiPriority w:val="99"/>
    <w:unhideWhenUsed/>
    <w:rsid w:val="0071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BE2"/>
  </w:style>
  <w:style w:type="paragraph" w:styleId="NormalWeb">
    <w:name w:val="Normal (Web)"/>
    <w:basedOn w:val="Normal"/>
    <w:uiPriority w:val="99"/>
    <w:unhideWhenUsed/>
    <w:rsid w:val="00714B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E1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5432">
      <w:bodyDiv w:val="1"/>
      <w:marLeft w:val="0"/>
      <w:marRight w:val="0"/>
      <w:marTop w:val="0"/>
      <w:marBottom w:val="0"/>
      <w:divBdr>
        <w:top w:val="none" w:sz="0" w:space="0" w:color="auto"/>
        <w:left w:val="none" w:sz="0" w:space="0" w:color="auto"/>
        <w:bottom w:val="none" w:sz="0" w:space="0" w:color="auto"/>
        <w:right w:val="none" w:sz="0" w:space="0" w:color="auto"/>
      </w:divBdr>
    </w:div>
    <w:div w:id="143277610">
      <w:bodyDiv w:val="1"/>
      <w:marLeft w:val="0"/>
      <w:marRight w:val="0"/>
      <w:marTop w:val="0"/>
      <w:marBottom w:val="0"/>
      <w:divBdr>
        <w:top w:val="none" w:sz="0" w:space="0" w:color="auto"/>
        <w:left w:val="none" w:sz="0" w:space="0" w:color="auto"/>
        <w:bottom w:val="none" w:sz="0" w:space="0" w:color="auto"/>
        <w:right w:val="none" w:sz="0" w:space="0" w:color="auto"/>
      </w:divBdr>
    </w:div>
    <w:div w:id="310525598">
      <w:bodyDiv w:val="1"/>
      <w:marLeft w:val="0"/>
      <w:marRight w:val="0"/>
      <w:marTop w:val="0"/>
      <w:marBottom w:val="0"/>
      <w:divBdr>
        <w:top w:val="none" w:sz="0" w:space="0" w:color="auto"/>
        <w:left w:val="none" w:sz="0" w:space="0" w:color="auto"/>
        <w:bottom w:val="none" w:sz="0" w:space="0" w:color="auto"/>
        <w:right w:val="none" w:sz="0" w:space="0" w:color="auto"/>
      </w:divBdr>
    </w:div>
    <w:div w:id="466968229">
      <w:bodyDiv w:val="1"/>
      <w:marLeft w:val="0"/>
      <w:marRight w:val="0"/>
      <w:marTop w:val="0"/>
      <w:marBottom w:val="0"/>
      <w:divBdr>
        <w:top w:val="none" w:sz="0" w:space="0" w:color="auto"/>
        <w:left w:val="none" w:sz="0" w:space="0" w:color="auto"/>
        <w:bottom w:val="none" w:sz="0" w:space="0" w:color="auto"/>
        <w:right w:val="none" w:sz="0" w:space="0" w:color="auto"/>
      </w:divBdr>
    </w:div>
    <w:div w:id="495074215">
      <w:bodyDiv w:val="1"/>
      <w:marLeft w:val="0"/>
      <w:marRight w:val="0"/>
      <w:marTop w:val="0"/>
      <w:marBottom w:val="0"/>
      <w:divBdr>
        <w:top w:val="none" w:sz="0" w:space="0" w:color="auto"/>
        <w:left w:val="none" w:sz="0" w:space="0" w:color="auto"/>
        <w:bottom w:val="none" w:sz="0" w:space="0" w:color="auto"/>
        <w:right w:val="none" w:sz="0" w:space="0" w:color="auto"/>
      </w:divBdr>
    </w:div>
    <w:div w:id="889610029">
      <w:bodyDiv w:val="1"/>
      <w:marLeft w:val="0"/>
      <w:marRight w:val="0"/>
      <w:marTop w:val="0"/>
      <w:marBottom w:val="0"/>
      <w:divBdr>
        <w:top w:val="none" w:sz="0" w:space="0" w:color="auto"/>
        <w:left w:val="none" w:sz="0" w:space="0" w:color="auto"/>
        <w:bottom w:val="none" w:sz="0" w:space="0" w:color="auto"/>
        <w:right w:val="none" w:sz="0" w:space="0" w:color="auto"/>
      </w:divBdr>
    </w:div>
    <w:div w:id="943731341">
      <w:bodyDiv w:val="1"/>
      <w:marLeft w:val="0"/>
      <w:marRight w:val="0"/>
      <w:marTop w:val="0"/>
      <w:marBottom w:val="0"/>
      <w:divBdr>
        <w:top w:val="none" w:sz="0" w:space="0" w:color="auto"/>
        <w:left w:val="none" w:sz="0" w:space="0" w:color="auto"/>
        <w:bottom w:val="none" w:sz="0" w:space="0" w:color="auto"/>
        <w:right w:val="none" w:sz="0" w:space="0" w:color="auto"/>
      </w:divBdr>
    </w:div>
    <w:div w:id="1361315245">
      <w:bodyDiv w:val="1"/>
      <w:marLeft w:val="0"/>
      <w:marRight w:val="0"/>
      <w:marTop w:val="0"/>
      <w:marBottom w:val="0"/>
      <w:divBdr>
        <w:top w:val="none" w:sz="0" w:space="0" w:color="auto"/>
        <w:left w:val="none" w:sz="0" w:space="0" w:color="auto"/>
        <w:bottom w:val="none" w:sz="0" w:space="0" w:color="auto"/>
        <w:right w:val="none" w:sz="0" w:space="0" w:color="auto"/>
      </w:divBdr>
    </w:div>
    <w:div w:id="1531138122">
      <w:bodyDiv w:val="1"/>
      <w:marLeft w:val="0"/>
      <w:marRight w:val="0"/>
      <w:marTop w:val="0"/>
      <w:marBottom w:val="0"/>
      <w:divBdr>
        <w:top w:val="none" w:sz="0" w:space="0" w:color="auto"/>
        <w:left w:val="none" w:sz="0" w:space="0" w:color="auto"/>
        <w:bottom w:val="none" w:sz="0" w:space="0" w:color="auto"/>
        <w:right w:val="none" w:sz="0" w:space="0" w:color="auto"/>
      </w:divBdr>
    </w:div>
    <w:div w:id="1920551637">
      <w:bodyDiv w:val="1"/>
      <w:marLeft w:val="0"/>
      <w:marRight w:val="0"/>
      <w:marTop w:val="0"/>
      <w:marBottom w:val="0"/>
      <w:divBdr>
        <w:top w:val="none" w:sz="0" w:space="0" w:color="auto"/>
        <w:left w:val="none" w:sz="0" w:space="0" w:color="auto"/>
        <w:bottom w:val="none" w:sz="0" w:space="0" w:color="auto"/>
        <w:right w:val="none" w:sz="0" w:space="0" w:color="auto"/>
      </w:divBdr>
    </w:div>
    <w:div w:id="2004775546">
      <w:bodyDiv w:val="1"/>
      <w:marLeft w:val="0"/>
      <w:marRight w:val="0"/>
      <w:marTop w:val="0"/>
      <w:marBottom w:val="0"/>
      <w:divBdr>
        <w:top w:val="none" w:sz="0" w:space="0" w:color="auto"/>
        <w:left w:val="none" w:sz="0" w:space="0" w:color="auto"/>
        <w:bottom w:val="none" w:sz="0" w:space="0" w:color="auto"/>
        <w:right w:val="none" w:sz="0" w:space="0" w:color="auto"/>
      </w:divBdr>
      <w:divsChild>
        <w:div w:id="76102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38FF504B02D347BC6CD706FF35F33C" ma:contentTypeVersion="13" ma:contentTypeDescription="Ein neues Dokument erstellen." ma:contentTypeScope="" ma:versionID="51a5df34e2907a12fae88b0714c51ee1">
  <xsd:schema xmlns:xsd="http://www.w3.org/2001/XMLSchema" xmlns:xs="http://www.w3.org/2001/XMLSchema" xmlns:p="http://schemas.microsoft.com/office/2006/metadata/properties" xmlns:ns2="383cd2b4-29a4-4c64-83a8-3a562a561b0f" xmlns:ns3="ff7b1e22-ab07-48f5-8dbb-15cfb4d2a0b8" targetNamespace="http://schemas.microsoft.com/office/2006/metadata/properties" ma:root="true" ma:fieldsID="88d0a1e19f3c4b01b70c836b78fd84b7" ns2:_="" ns3:_="">
    <xsd:import namespace="383cd2b4-29a4-4c64-83a8-3a562a561b0f"/>
    <xsd:import namespace="ff7b1e22-ab07-48f5-8dbb-15cfb4d2a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2b4-29a4-4c64-83a8-3a562a56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35ac457-02b5-41bc-8fab-34e9851440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b1e22-ab07-48f5-8dbb-15cfb4d2a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1ca005-2346-417b-b353-524b6999cfe3}" ma:internalName="TaxCatchAll" ma:showField="CatchAllData" ma:web="ff7b1e22-ab07-48f5-8dbb-15cfb4d2a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cd2b4-29a4-4c64-83a8-3a562a561b0f">
      <Terms xmlns="http://schemas.microsoft.com/office/infopath/2007/PartnerControls"/>
    </lcf76f155ced4ddcb4097134ff3c332f>
    <TaxCatchAll xmlns="ff7b1e22-ab07-48f5-8dbb-15cfb4d2a0b8" xsi:nil="true"/>
  </documentManagement>
</p:properties>
</file>

<file path=customXml/itemProps1.xml><?xml version="1.0" encoding="utf-8"?>
<ds:datastoreItem xmlns:ds="http://schemas.openxmlformats.org/officeDocument/2006/customXml" ds:itemID="{1C476948-969E-43DB-9B32-29B8E606D9C7}">
  <ds:schemaRefs>
    <ds:schemaRef ds:uri="http://schemas.microsoft.com/sharepoint/v3/contenttype/forms"/>
  </ds:schemaRefs>
</ds:datastoreItem>
</file>

<file path=customXml/itemProps2.xml><?xml version="1.0" encoding="utf-8"?>
<ds:datastoreItem xmlns:ds="http://schemas.openxmlformats.org/officeDocument/2006/customXml" ds:itemID="{E2DAD169-C749-403D-932E-E021A6B17922}"/>
</file>

<file path=customXml/itemProps3.xml><?xml version="1.0" encoding="utf-8"?>
<ds:datastoreItem xmlns:ds="http://schemas.openxmlformats.org/officeDocument/2006/customXml" ds:itemID="{027877DC-E3D9-4DA5-9FC7-439140BC7342}">
  <ds:schemaRefs>
    <ds:schemaRef ds:uri="http://schemas.microsoft.com/office/2006/metadata/properties"/>
    <ds:schemaRef ds:uri="http://schemas.microsoft.com/office/infopath/2007/PartnerControls"/>
    <ds:schemaRef ds:uri="383cd2b4-29a4-4c64-83a8-3a562a561b0f"/>
    <ds:schemaRef ds:uri="ff7b1e22-ab07-48f5-8dbb-15cfb4d2a0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Carty</dc:creator>
  <cp:keywords/>
  <dc:description/>
  <cp:lastModifiedBy>Isabell Grundschober</cp:lastModifiedBy>
  <cp:revision>3</cp:revision>
  <dcterms:created xsi:type="dcterms:W3CDTF">2025-05-19T09:54:00Z</dcterms:created>
  <dcterms:modified xsi:type="dcterms:W3CDTF">2025-05-23T09:37:00Z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0x010100C438FF504B02D347BC6CD706FF35F33C</vt:lpwstr>
  </property>
</Properties>
</file>