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90" w:type="dxa"/>
        <w:tblLayout w:type="fixed"/>
        <w:tblLook w:val="04A0" w:firstRow="1" w:lastRow="0" w:firstColumn="1" w:lastColumn="0" w:noHBand="0" w:noVBand="1"/>
      </w:tblPr>
      <w:tblGrid>
        <w:gridCol w:w="1483"/>
        <w:gridCol w:w="497"/>
        <w:gridCol w:w="706"/>
        <w:gridCol w:w="1562"/>
        <w:gridCol w:w="847"/>
        <w:gridCol w:w="1137"/>
        <w:gridCol w:w="4224"/>
        <w:gridCol w:w="26"/>
        <w:gridCol w:w="8"/>
      </w:tblGrid>
      <w:tr w:rsidR="00714BE2" w:rsidRPr="00710540" w14:paraId="086DD740" w14:textId="77777777" w:rsidTr="405DB1B3">
        <w:tc>
          <w:tcPr>
            <w:tcW w:w="1980" w:type="dxa"/>
            <w:gridSpan w:val="2"/>
            <w:shd w:val="clear" w:color="auto" w:fill="2F5496" w:themeFill="accent1" w:themeFillShade="BF"/>
          </w:tcPr>
          <w:p w14:paraId="0A517ADC" w14:textId="77777777" w:rsidR="00714BE2" w:rsidRPr="00710540" w:rsidRDefault="00714BE2" w:rsidP="001471C6">
            <w:pPr>
              <w:spacing w:before="120" w:after="120"/>
              <w:jc w:val="center"/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8E1D31">
              <w:rPr>
                <w:rFonts w:eastAsia="Times New Roman" w:cstheme="minorHAnsi"/>
                <w:b/>
                <w:bCs/>
                <w:color w:val="FFFFFF" w:themeColor="background1"/>
                <w:kern w:val="0"/>
                <w:sz w:val="22"/>
                <w:szCs w:val="22"/>
                <w:lang w:eastAsia="en-GB"/>
                <w14:ligatures w14:val="none"/>
              </w:rPr>
              <w:t>Lesson Plan:</w:t>
            </w:r>
          </w:p>
        </w:tc>
        <w:tc>
          <w:tcPr>
            <w:tcW w:w="8510" w:type="dxa"/>
            <w:gridSpan w:val="7"/>
            <w:shd w:val="clear" w:color="auto" w:fill="FFFFFF" w:themeFill="background1"/>
          </w:tcPr>
          <w:p w14:paraId="72E2F8C0" w14:textId="687D8E29" w:rsidR="00714BE2" w:rsidRPr="00710540" w:rsidRDefault="00D90CF5" w:rsidP="00D90CF5">
            <w:pPr>
              <w:spacing w:before="120" w:after="120"/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0CF5"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Mastering Active Listening through Collective Feedback</w:t>
            </w:r>
          </w:p>
        </w:tc>
      </w:tr>
      <w:tr w:rsidR="00D90CF5" w:rsidRPr="00710540" w14:paraId="0277CAA6" w14:textId="77777777" w:rsidTr="405DB1B3">
        <w:tc>
          <w:tcPr>
            <w:tcW w:w="1980" w:type="dxa"/>
            <w:gridSpan w:val="2"/>
            <w:shd w:val="clear" w:color="auto" w:fill="2F5496" w:themeFill="accent1" w:themeFillShade="BF"/>
          </w:tcPr>
          <w:p w14:paraId="65B8A074" w14:textId="336EB1DC" w:rsidR="00D90CF5" w:rsidRPr="008E1D31" w:rsidRDefault="00D90CF5" w:rsidP="00D90CF5">
            <w:pPr>
              <w:spacing w:before="120" w:after="120"/>
              <w:jc w:val="center"/>
              <w:rPr>
                <w:rFonts w:eastAsia="Times New Roman" w:cstheme="minorHAnsi"/>
                <w:b/>
                <w:bCs/>
                <w:color w:val="FFFFFF" w:themeColor="background1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FFFFFF" w:themeColor="background1"/>
                <w:kern w:val="0"/>
                <w:sz w:val="22"/>
                <w:szCs w:val="22"/>
                <w:lang w:eastAsia="en-GB"/>
                <w14:ligatures w14:val="none"/>
              </w:rPr>
              <w:t>Author</w:t>
            </w:r>
          </w:p>
        </w:tc>
        <w:tc>
          <w:tcPr>
            <w:tcW w:w="8510" w:type="dxa"/>
            <w:gridSpan w:val="7"/>
            <w:shd w:val="clear" w:color="auto" w:fill="FFFFFF" w:themeFill="background1"/>
          </w:tcPr>
          <w:p w14:paraId="76F079A6" w14:textId="735A1CE2" w:rsidR="00D90CF5" w:rsidRPr="00D90CF5" w:rsidRDefault="00D90CF5" w:rsidP="00D90CF5">
            <w:pPr>
              <w:spacing w:before="120" w:after="120"/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10" w:history="1">
              <w:r w:rsidRPr="00D90CF5">
                <w:rPr>
                  <w:rStyle w:val="Hyperlink"/>
                  <w:rFonts w:eastAsia="Times New Roman" w:cstheme="minorHAnsi"/>
                  <w:b/>
                  <w:bCs/>
                  <w:kern w:val="0"/>
                  <w:sz w:val="22"/>
                  <w:szCs w:val="22"/>
                  <w:lang w:eastAsia="en-GB"/>
                  <w14:ligatures w14:val="none"/>
                </w:rPr>
                <w:t>Isabell Grundschober</w:t>
              </w:r>
            </w:hyperlink>
          </w:p>
        </w:tc>
      </w:tr>
      <w:tr w:rsidR="00714BE2" w:rsidRPr="00710540" w14:paraId="6064602C" w14:textId="77777777" w:rsidTr="405DB1B3">
        <w:tc>
          <w:tcPr>
            <w:tcW w:w="10490" w:type="dxa"/>
            <w:gridSpan w:val="9"/>
            <w:shd w:val="clear" w:color="auto" w:fill="F1A1C9"/>
          </w:tcPr>
          <w:p w14:paraId="78E766EC" w14:textId="77777777" w:rsidR="00714BE2" w:rsidRPr="006708EC" w:rsidRDefault="00714BE2" w:rsidP="001471C6">
            <w:pPr>
              <w:spacing w:before="120" w:after="120"/>
              <w:jc w:val="center"/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B92F5A"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Class Information</w:t>
            </w:r>
          </w:p>
        </w:tc>
      </w:tr>
      <w:tr w:rsidR="00714BE2" w:rsidRPr="00710540" w14:paraId="4D42C89E" w14:textId="77777777" w:rsidTr="405DB1B3">
        <w:tc>
          <w:tcPr>
            <w:tcW w:w="1980" w:type="dxa"/>
            <w:gridSpan w:val="2"/>
            <w:shd w:val="clear" w:color="auto" w:fill="FCEAF3"/>
          </w:tcPr>
          <w:p w14:paraId="05CA5C51" w14:textId="77777777" w:rsidR="00714BE2" w:rsidRPr="00710540" w:rsidRDefault="00714BE2" w:rsidP="001471C6">
            <w:pPr>
              <w:jc w:val="center"/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0540"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Educator</w:t>
            </w:r>
          </w:p>
        </w:tc>
        <w:tc>
          <w:tcPr>
            <w:tcW w:w="2268" w:type="dxa"/>
            <w:gridSpan w:val="2"/>
            <w:shd w:val="clear" w:color="auto" w:fill="FCEAF3"/>
          </w:tcPr>
          <w:p w14:paraId="3F444B38" w14:textId="77777777" w:rsidR="00714BE2" w:rsidRPr="00710540" w:rsidRDefault="00714BE2" w:rsidP="001471C6">
            <w:pPr>
              <w:jc w:val="center"/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0540"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Time/Location</w:t>
            </w:r>
          </w:p>
        </w:tc>
        <w:tc>
          <w:tcPr>
            <w:tcW w:w="1984" w:type="dxa"/>
            <w:gridSpan w:val="2"/>
            <w:shd w:val="clear" w:color="auto" w:fill="FCEAF3"/>
            <w:hideMark/>
          </w:tcPr>
          <w:p w14:paraId="3A067B3C" w14:textId="77777777" w:rsidR="00714BE2" w:rsidRPr="006708EC" w:rsidRDefault="00714BE2" w:rsidP="001471C6">
            <w:pPr>
              <w:jc w:val="center"/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6708EC"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N</w:t>
            </w:r>
            <w:r w:rsidRPr="00710540"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o.</w:t>
            </w:r>
            <w:r w:rsidRPr="006708EC"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 xml:space="preserve"> of Students</w:t>
            </w:r>
          </w:p>
        </w:tc>
        <w:tc>
          <w:tcPr>
            <w:tcW w:w="4258" w:type="dxa"/>
            <w:gridSpan w:val="3"/>
            <w:shd w:val="clear" w:color="auto" w:fill="FCEAF3"/>
            <w:hideMark/>
          </w:tcPr>
          <w:p w14:paraId="25B2891C" w14:textId="77777777" w:rsidR="00714BE2" w:rsidRPr="006708EC" w:rsidRDefault="00714BE2" w:rsidP="001471C6">
            <w:pPr>
              <w:jc w:val="center"/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6708EC"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Student Needs (SEN, Differentiation, etc.)</w:t>
            </w:r>
          </w:p>
        </w:tc>
      </w:tr>
      <w:tr w:rsidR="00714BE2" w:rsidRPr="00710540" w14:paraId="1C026343" w14:textId="77777777" w:rsidTr="405DB1B3">
        <w:tc>
          <w:tcPr>
            <w:tcW w:w="1980" w:type="dxa"/>
            <w:gridSpan w:val="2"/>
          </w:tcPr>
          <w:p w14:paraId="16174040" w14:textId="3654D457" w:rsidR="00714BE2" w:rsidRPr="00710540" w:rsidRDefault="00D90CF5" w:rsidP="001471C6">
            <w:pPr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 person</w:t>
            </w:r>
          </w:p>
        </w:tc>
        <w:tc>
          <w:tcPr>
            <w:tcW w:w="2268" w:type="dxa"/>
            <w:gridSpan w:val="2"/>
          </w:tcPr>
          <w:p w14:paraId="15088B7A" w14:textId="2120AA01" w:rsidR="00714BE2" w:rsidRPr="00710540" w:rsidRDefault="00D90CF5" w:rsidP="001471C6">
            <w:pPr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1h40mins/face to face or blended learning</w:t>
            </w:r>
          </w:p>
        </w:tc>
        <w:tc>
          <w:tcPr>
            <w:tcW w:w="1984" w:type="dxa"/>
            <w:gridSpan w:val="2"/>
            <w:hideMark/>
          </w:tcPr>
          <w:p w14:paraId="03DB91F4" w14:textId="65E20FFF" w:rsidR="00714BE2" w:rsidRPr="006708EC" w:rsidRDefault="00D90CF5" w:rsidP="001471C6">
            <w:pPr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11-20</w:t>
            </w:r>
          </w:p>
        </w:tc>
        <w:tc>
          <w:tcPr>
            <w:tcW w:w="4258" w:type="dxa"/>
            <w:gridSpan w:val="3"/>
            <w:hideMark/>
          </w:tcPr>
          <w:p w14:paraId="197AEDD2" w14:textId="44817017" w:rsidR="00714BE2" w:rsidRPr="006708EC" w:rsidRDefault="00003EA5" w:rsidP="001471C6">
            <w:pPr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03EA5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Supports inclusive, diversity-conscious participation. No prior expertise required</w:t>
            </w:r>
            <w:r w:rsidR="00557CA5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.</w:t>
            </w:r>
          </w:p>
        </w:tc>
      </w:tr>
      <w:tr w:rsidR="00714BE2" w:rsidRPr="006708EC" w14:paraId="748F9843" w14:textId="77777777" w:rsidTr="405DB1B3">
        <w:tc>
          <w:tcPr>
            <w:tcW w:w="10490" w:type="dxa"/>
            <w:gridSpan w:val="9"/>
            <w:shd w:val="clear" w:color="auto" w:fill="2F5496" w:themeFill="accent1" w:themeFillShade="BF"/>
            <w:hideMark/>
          </w:tcPr>
          <w:p w14:paraId="22A6D03E" w14:textId="77777777" w:rsidR="00714BE2" w:rsidRPr="006708EC" w:rsidRDefault="00714BE2" w:rsidP="001471C6">
            <w:pPr>
              <w:spacing w:before="120" w:after="120"/>
              <w:jc w:val="center"/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8E1D31">
              <w:rPr>
                <w:rFonts w:eastAsia="Times New Roman" w:cstheme="minorHAnsi"/>
                <w:b/>
                <w:bCs/>
                <w:color w:val="FFFFFF" w:themeColor="background1"/>
                <w:kern w:val="0"/>
                <w:sz w:val="22"/>
                <w:szCs w:val="22"/>
                <w:lang w:eastAsia="en-GB"/>
                <w14:ligatures w14:val="none"/>
              </w:rPr>
              <w:t>Lesson Focus</w:t>
            </w:r>
          </w:p>
        </w:tc>
      </w:tr>
      <w:tr w:rsidR="008E1D31" w:rsidRPr="006708EC" w14:paraId="75002475" w14:textId="77777777" w:rsidTr="405DB1B3">
        <w:tc>
          <w:tcPr>
            <w:tcW w:w="10490" w:type="dxa"/>
            <w:gridSpan w:val="9"/>
            <w:shd w:val="clear" w:color="auto" w:fill="FFFFFF" w:themeFill="background1"/>
          </w:tcPr>
          <w:p w14:paraId="11729D10" w14:textId="3F181B0D" w:rsidR="008E1D31" w:rsidRPr="00003EA5" w:rsidRDefault="00003EA5" w:rsidP="00E21540">
            <w:pPr>
              <w:rPr>
                <w:rFonts w:eastAsia="Times New Roman" w:cstheme="minorHAnsi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003EA5">
              <w:rPr>
                <w:rFonts w:eastAsia="Times New Roman" w:cstheme="minorHAnsi"/>
                <w:kern w:val="0"/>
                <w:sz w:val="20"/>
                <w:szCs w:val="20"/>
                <w:lang w:val="en-US" w:eastAsia="en-GB"/>
                <w14:ligatures w14:val="none"/>
              </w:rPr>
              <w:t xml:space="preserve">Enhancing active listening skills in sales-related interactions through structured peer feedback using the </w:t>
            </w:r>
            <w:r w:rsidRPr="00003EA5">
              <w:rPr>
                <w:rFonts w:eastAsia="Times New Roman" w:cstheme="minorHAnsi"/>
                <w:i/>
                <w:iCs/>
                <w:kern w:val="0"/>
                <w:sz w:val="20"/>
                <w:szCs w:val="20"/>
                <w:lang w:val="en-US" w:eastAsia="en-GB"/>
                <w14:ligatures w14:val="none"/>
              </w:rPr>
              <w:t>Wise Crowds</w:t>
            </w:r>
            <w:r w:rsidRPr="00003EA5">
              <w:rPr>
                <w:rFonts w:eastAsia="Times New Roman" w:cstheme="minorHAnsi"/>
                <w:kern w:val="0"/>
                <w:sz w:val="20"/>
                <w:szCs w:val="20"/>
                <w:lang w:val="en-US" w:eastAsia="en-GB"/>
                <w14:ligatures w14:val="none"/>
              </w:rPr>
              <w:t xml:space="preserve"> method and the </w:t>
            </w:r>
            <w:r w:rsidRPr="00003EA5">
              <w:rPr>
                <w:rFonts w:eastAsia="Times New Roman" w:cstheme="minorHAnsi"/>
                <w:i/>
                <w:iCs/>
                <w:kern w:val="0"/>
                <w:sz w:val="20"/>
                <w:szCs w:val="20"/>
                <w:lang w:val="en-US" w:eastAsia="en-GB"/>
                <w14:ligatures w14:val="none"/>
              </w:rPr>
              <w:t>Professional Noticing</w:t>
            </w:r>
            <w:r w:rsidRPr="00003EA5">
              <w:rPr>
                <w:rFonts w:eastAsia="Times New Roman" w:cstheme="minorHAnsi"/>
                <w:kern w:val="0"/>
                <w:sz w:val="20"/>
                <w:szCs w:val="20"/>
                <w:lang w:val="en-US" w:eastAsia="en-GB"/>
                <w14:ligatures w14:val="none"/>
              </w:rPr>
              <w:t xml:space="preserve"> model.</w:t>
            </w:r>
          </w:p>
        </w:tc>
      </w:tr>
      <w:tr w:rsidR="00714BE2" w:rsidRPr="006708EC" w14:paraId="4602E824" w14:textId="77777777" w:rsidTr="405DB1B3">
        <w:trPr>
          <w:trHeight w:val="270"/>
        </w:trPr>
        <w:tc>
          <w:tcPr>
            <w:tcW w:w="10490" w:type="dxa"/>
            <w:gridSpan w:val="9"/>
            <w:shd w:val="clear" w:color="auto" w:fill="2F5496" w:themeFill="accent1" w:themeFillShade="BF"/>
            <w:hideMark/>
          </w:tcPr>
          <w:p w14:paraId="11C4CD41" w14:textId="708B21B2" w:rsidR="00714BE2" w:rsidRPr="006708EC" w:rsidRDefault="0023105E" w:rsidP="001471C6">
            <w:pPr>
              <w:spacing w:before="120" w:after="120"/>
              <w:jc w:val="center"/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FFFFFF" w:themeColor="background1"/>
                <w:kern w:val="0"/>
                <w:sz w:val="22"/>
                <w:szCs w:val="22"/>
                <w:lang w:eastAsia="en-GB"/>
                <w14:ligatures w14:val="none"/>
              </w:rPr>
              <w:t>Intended Learning Outcomes</w:t>
            </w:r>
            <w:r w:rsidR="00714BE2" w:rsidRPr="008E1D31">
              <w:rPr>
                <w:rFonts w:eastAsia="Times New Roman" w:cstheme="minorHAnsi"/>
                <w:b/>
                <w:bCs/>
                <w:color w:val="FFFFFF" w:themeColor="background1"/>
                <w:kern w:val="0"/>
                <w:sz w:val="22"/>
                <w:szCs w:val="22"/>
                <w:lang w:eastAsia="en-GB"/>
                <w14:ligatures w14:val="none"/>
              </w:rPr>
              <w:t>: By the end of the lesson, students will be able to:</w:t>
            </w:r>
          </w:p>
        </w:tc>
      </w:tr>
      <w:tr w:rsidR="00714BE2" w:rsidRPr="006708EC" w14:paraId="5BF392C6" w14:textId="77777777" w:rsidTr="405DB1B3">
        <w:trPr>
          <w:trHeight w:val="279"/>
        </w:trPr>
        <w:tc>
          <w:tcPr>
            <w:tcW w:w="10490" w:type="dxa"/>
            <w:gridSpan w:val="9"/>
            <w:hideMark/>
          </w:tcPr>
          <w:p w14:paraId="457AFBA8" w14:textId="77777777" w:rsidR="00003EA5" w:rsidRPr="00003EA5" w:rsidRDefault="00003EA5" w:rsidP="00003EA5">
            <w:pPr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03EA5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•</w:t>
            </w:r>
            <w:r w:rsidRPr="00003EA5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ab/>
              <w:t>Apply techniques such as paraphrasing and mirroring with confidence</w:t>
            </w:r>
          </w:p>
          <w:p w14:paraId="1A153978" w14:textId="77777777" w:rsidR="00003EA5" w:rsidRPr="00003EA5" w:rsidRDefault="00003EA5" w:rsidP="00003EA5">
            <w:pPr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03EA5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•</w:t>
            </w:r>
            <w:r w:rsidRPr="00003EA5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ab/>
              <w:t>Actively use nonverbal signals in sales conversations</w:t>
            </w:r>
          </w:p>
          <w:p w14:paraId="78908963" w14:textId="3B4A777A" w:rsidR="00714BE2" w:rsidRPr="006708EC" w:rsidRDefault="00003EA5" w:rsidP="00003EA5">
            <w:pPr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03EA5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•</w:t>
            </w:r>
            <w:r w:rsidRPr="00003EA5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ab/>
              <w:t>Address listening challenges through structured peer feedback</w:t>
            </w:r>
          </w:p>
        </w:tc>
      </w:tr>
      <w:tr w:rsidR="00714BE2" w:rsidRPr="006708EC" w14:paraId="1689C609" w14:textId="77777777" w:rsidTr="405DB1B3">
        <w:trPr>
          <w:trHeight w:val="262"/>
        </w:trPr>
        <w:tc>
          <w:tcPr>
            <w:tcW w:w="10490" w:type="dxa"/>
            <w:gridSpan w:val="9"/>
            <w:shd w:val="clear" w:color="auto" w:fill="2F5496" w:themeFill="accent1" w:themeFillShade="BF"/>
            <w:hideMark/>
          </w:tcPr>
          <w:p w14:paraId="2E8745B4" w14:textId="77777777" w:rsidR="00714BE2" w:rsidRPr="006708EC" w:rsidRDefault="00714BE2" w:rsidP="001471C6">
            <w:pPr>
              <w:spacing w:before="120" w:after="120"/>
              <w:jc w:val="center"/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B92F5A">
              <w:rPr>
                <w:rFonts w:eastAsia="Times New Roman" w:cstheme="minorHAnsi"/>
                <w:b/>
                <w:bCs/>
                <w:color w:val="FFFFFF" w:themeColor="background1"/>
                <w:kern w:val="0"/>
                <w:sz w:val="22"/>
                <w:szCs w:val="22"/>
                <w:lang w:eastAsia="en-GB"/>
                <w14:ligatures w14:val="none"/>
              </w:rPr>
              <w:t>Prior Knowledge (Any related topics or concepts students should be familiar with.)</w:t>
            </w:r>
          </w:p>
        </w:tc>
      </w:tr>
      <w:tr w:rsidR="00714BE2" w:rsidRPr="006708EC" w14:paraId="2BC49C43" w14:textId="77777777" w:rsidTr="405DB1B3">
        <w:trPr>
          <w:trHeight w:val="271"/>
        </w:trPr>
        <w:tc>
          <w:tcPr>
            <w:tcW w:w="10490" w:type="dxa"/>
            <w:gridSpan w:val="9"/>
            <w:shd w:val="clear" w:color="auto" w:fill="FFFFFF" w:themeFill="background1"/>
            <w:hideMark/>
          </w:tcPr>
          <w:p w14:paraId="3E7F1139" w14:textId="55E144EA" w:rsidR="00714BE2" w:rsidRPr="006708EC" w:rsidRDefault="00003EA5" w:rsidP="001471C6">
            <w:pPr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03EA5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No specific background in entrepreneurship or coaching is required. Learners should bring real-life communication challenges they have experienced.</w:t>
            </w:r>
          </w:p>
        </w:tc>
      </w:tr>
      <w:tr w:rsidR="00714BE2" w:rsidRPr="006708EC" w14:paraId="3F685629" w14:textId="77777777" w:rsidTr="405DB1B3">
        <w:trPr>
          <w:gridAfter w:val="1"/>
          <w:wAfter w:w="8" w:type="dxa"/>
        </w:trPr>
        <w:tc>
          <w:tcPr>
            <w:tcW w:w="10482" w:type="dxa"/>
            <w:gridSpan w:val="8"/>
            <w:shd w:val="clear" w:color="auto" w:fill="2F5496" w:themeFill="accent1" w:themeFillShade="BF"/>
            <w:hideMark/>
          </w:tcPr>
          <w:p w14:paraId="30AB870A" w14:textId="77777777" w:rsidR="00714BE2" w:rsidRPr="006708EC" w:rsidRDefault="00714BE2" w:rsidP="001471C6">
            <w:pPr>
              <w:spacing w:before="120" w:after="120"/>
              <w:jc w:val="center"/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B92F5A">
              <w:rPr>
                <w:rFonts w:eastAsia="Times New Roman" w:cstheme="minorHAnsi"/>
                <w:b/>
                <w:bCs/>
                <w:color w:val="FFFFFF" w:themeColor="background1"/>
                <w:kern w:val="0"/>
                <w:sz w:val="22"/>
                <w:szCs w:val="22"/>
                <w:lang w:eastAsia="en-GB"/>
                <w14:ligatures w14:val="none"/>
              </w:rPr>
              <w:t>Success Criteria: Students will demonstrate success by:</w:t>
            </w:r>
          </w:p>
        </w:tc>
      </w:tr>
      <w:tr w:rsidR="00B92F5A" w:rsidRPr="006708EC" w14:paraId="1A3314BC" w14:textId="77777777" w:rsidTr="405DB1B3">
        <w:trPr>
          <w:gridAfter w:val="1"/>
          <w:wAfter w:w="8" w:type="dxa"/>
          <w:trHeight w:hRule="exact" w:val="881"/>
        </w:trPr>
        <w:tc>
          <w:tcPr>
            <w:tcW w:w="10482" w:type="dxa"/>
            <w:gridSpan w:val="8"/>
            <w:shd w:val="clear" w:color="auto" w:fill="FFFFFF" w:themeFill="background1"/>
          </w:tcPr>
          <w:p w14:paraId="72404F78" w14:textId="7F14D6CE" w:rsidR="00003EA5" w:rsidRPr="00003EA5" w:rsidRDefault="00003EA5" w:rsidP="00557CA5">
            <w:pPr>
              <w:pStyle w:val="ListParagraph"/>
              <w:numPr>
                <w:ilvl w:val="0"/>
                <w:numId w:val="14"/>
              </w:numPr>
              <w:tabs>
                <w:tab w:val="left" w:pos="900"/>
              </w:tabs>
              <w:spacing w:after="120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03EA5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Presenting a real listening challenge.</w:t>
            </w:r>
          </w:p>
          <w:p w14:paraId="2EC7768D" w14:textId="0F1BCDDB" w:rsidR="00003EA5" w:rsidRPr="00003EA5" w:rsidRDefault="00003EA5" w:rsidP="00003EA5">
            <w:pPr>
              <w:pStyle w:val="ListParagraph"/>
              <w:numPr>
                <w:ilvl w:val="0"/>
                <w:numId w:val="14"/>
              </w:numPr>
              <w:tabs>
                <w:tab w:val="left" w:pos="900"/>
              </w:tabs>
              <w:spacing w:before="120" w:after="120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03EA5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Engaging in Wise Crowds peer feedback and reflection.</w:t>
            </w:r>
          </w:p>
          <w:p w14:paraId="181FE223" w14:textId="351BBE50" w:rsidR="00B92F5A" w:rsidRPr="00003EA5" w:rsidRDefault="00003EA5" w:rsidP="00003EA5">
            <w:pPr>
              <w:pStyle w:val="ListParagraph"/>
              <w:numPr>
                <w:ilvl w:val="0"/>
                <w:numId w:val="14"/>
              </w:numPr>
              <w:tabs>
                <w:tab w:val="left" w:pos="900"/>
              </w:tabs>
              <w:spacing w:before="120" w:after="120"/>
              <w:rPr>
                <w:rFonts w:eastAsia="Times New Roman" w:cstheme="minorHAns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03EA5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Identifying at least one actionable improvement strategy.</w:t>
            </w:r>
          </w:p>
        </w:tc>
      </w:tr>
      <w:tr w:rsidR="00714BE2" w:rsidRPr="006708EC" w14:paraId="4B399936" w14:textId="77777777" w:rsidTr="405DB1B3">
        <w:trPr>
          <w:gridAfter w:val="2"/>
          <w:wAfter w:w="34" w:type="dxa"/>
        </w:trPr>
        <w:tc>
          <w:tcPr>
            <w:tcW w:w="10456" w:type="dxa"/>
            <w:gridSpan w:val="7"/>
            <w:shd w:val="clear" w:color="auto" w:fill="F1A1C9"/>
          </w:tcPr>
          <w:p w14:paraId="614FBE04" w14:textId="77777777" w:rsidR="00714BE2" w:rsidRPr="006708EC" w:rsidRDefault="00714BE2" w:rsidP="001471C6">
            <w:pPr>
              <w:spacing w:before="120" w:after="120"/>
              <w:jc w:val="center"/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B92F5A"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Lesson Outline &amp; Timing</w:t>
            </w:r>
          </w:p>
        </w:tc>
      </w:tr>
      <w:tr w:rsidR="00714BE2" w:rsidRPr="006708EC" w14:paraId="0896C4FF" w14:textId="77777777" w:rsidTr="405DB1B3">
        <w:trPr>
          <w:gridAfter w:val="2"/>
          <w:wAfter w:w="34" w:type="dxa"/>
        </w:trPr>
        <w:tc>
          <w:tcPr>
            <w:tcW w:w="1483" w:type="dxa"/>
            <w:shd w:val="clear" w:color="auto" w:fill="FCEAF3"/>
            <w:hideMark/>
          </w:tcPr>
          <w:p w14:paraId="7BB78CD2" w14:textId="77777777" w:rsidR="00714BE2" w:rsidRPr="006708EC" w:rsidRDefault="00714BE2" w:rsidP="001471C6">
            <w:pPr>
              <w:jc w:val="center"/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6708EC"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Activity</w:t>
            </w:r>
          </w:p>
        </w:tc>
        <w:tc>
          <w:tcPr>
            <w:tcW w:w="1203" w:type="dxa"/>
            <w:gridSpan w:val="2"/>
            <w:shd w:val="clear" w:color="auto" w:fill="FCEAF3"/>
            <w:hideMark/>
          </w:tcPr>
          <w:p w14:paraId="4BA25D2F" w14:textId="77777777" w:rsidR="00714BE2" w:rsidRPr="006708EC" w:rsidRDefault="00714BE2" w:rsidP="001471C6">
            <w:pPr>
              <w:jc w:val="center"/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6708EC"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Duration</w:t>
            </w:r>
          </w:p>
        </w:tc>
        <w:tc>
          <w:tcPr>
            <w:tcW w:w="7770" w:type="dxa"/>
            <w:gridSpan w:val="4"/>
            <w:shd w:val="clear" w:color="auto" w:fill="FCEAF3"/>
            <w:hideMark/>
          </w:tcPr>
          <w:p w14:paraId="2EDDA885" w14:textId="77777777" w:rsidR="00714BE2" w:rsidRPr="006708EC" w:rsidRDefault="00714BE2" w:rsidP="001471C6">
            <w:pPr>
              <w:jc w:val="center"/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6708EC"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Description</w:t>
            </w:r>
          </w:p>
        </w:tc>
      </w:tr>
      <w:tr w:rsidR="00714BE2" w:rsidRPr="006708EC" w14:paraId="4E96FD60" w14:textId="77777777" w:rsidTr="405DB1B3">
        <w:trPr>
          <w:gridAfter w:val="2"/>
          <w:wAfter w:w="34" w:type="dxa"/>
          <w:trHeight w:val="488"/>
        </w:trPr>
        <w:tc>
          <w:tcPr>
            <w:tcW w:w="1483" w:type="dxa"/>
            <w:shd w:val="clear" w:color="auto" w:fill="FCEAF3"/>
            <w:hideMark/>
          </w:tcPr>
          <w:p w14:paraId="1B10137A" w14:textId="06D90F95" w:rsidR="00714BE2" w:rsidRPr="006708EC" w:rsidRDefault="00003EA5" w:rsidP="001471C6">
            <w:pPr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Introduction</w:t>
            </w:r>
          </w:p>
        </w:tc>
        <w:tc>
          <w:tcPr>
            <w:tcW w:w="1203" w:type="dxa"/>
            <w:gridSpan w:val="2"/>
            <w:hideMark/>
          </w:tcPr>
          <w:p w14:paraId="52C7E292" w14:textId="3A84B9FA" w:rsidR="00714BE2" w:rsidRPr="006708EC" w:rsidRDefault="004C7497" w:rsidP="001471C6">
            <w:pPr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20</w:t>
            </w:r>
            <w:r w:rsidR="00714BE2" w:rsidRPr="006708E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 xml:space="preserve"> mins</w:t>
            </w:r>
          </w:p>
        </w:tc>
        <w:tc>
          <w:tcPr>
            <w:tcW w:w="7770" w:type="dxa"/>
            <w:gridSpan w:val="4"/>
            <w:hideMark/>
          </w:tcPr>
          <w:p w14:paraId="594BDE2B" w14:textId="1F6C5712" w:rsidR="00714BE2" w:rsidRPr="006708EC" w:rsidRDefault="00003EA5" w:rsidP="001471C6">
            <w:pPr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03EA5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 xml:space="preserve">Brief explanation of active listening and its relevance in sales, based on the </w:t>
            </w:r>
            <w:hyperlink r:id="rId11" w:history="1">
              <w:r w:rsidRPr="004C7497">
                <w:rPr>
                  <w:rStyle w:val="Hyperlink"/>
                  <w:rFonts w:eastAsia="Times New Roman" w:cstheme="minorHAnsi"/>
                  <w:kern w:val="0"/>
                  <w:sz w:val="20"/>
                  <w:szCs w:val="20"/>
                  <w:lang w:eastAsia="en-GB"/>
                  <w14:ligatures w14:val="none"/>
                </w:rPr>
                <w:t xml:space="preserve">article “Besser </w:t>
              </w:r>
              <w:proofErr w:type="spellStart"/>
              <w:r w:rsidRPr="004C7497">
                <w:rPr>
                  <w:rStyle w:val="Hyperlink"/>
                  <w:rFonts w:eastAsia="Times New Roman" w:cstheme="minorHAnsi"/>
                  <w:kern w:val="0"/>
                  <w:sz w:val="20"/>
                  <w:szCs w:val="20"/>
                  <w:lang w:eastAsia="en-GB"/>
                  <w14:ligatures w14:val="none"/>
                </w:rPr>
                <w:t>kommunizieren</w:t>
              </w:r>
              <w:proofErr w:type="spellEnd"/>
              <w:r w:rsidRPr="004C7497">
                <w:rPr>
                  <w:rStyle w:val="Hyperlink"/>
                  <w:rFonts w:eastAsia="Times New Roman" w:cstheme="minorHAnsi"/>
                  <w:kern w:val="0"/>
                  <w:sz w:val="20"/>
                  <w:szCs w:val="20"/>
                  <w:lang w:eastAsia="en-GB"/>
                  <w14:ligatures w14:val="none"/>
                </w:rPr>
                <w:t xml:space="preserve"> </w:t>
              </w:r>
              <w:proofErr w:type="spellStart"/>
              <w:r w:rsidRPr="004C7497">
                <w:rPr>
                  <w:rStyle w:val="Hyperlink"/>
                  <w:rFonts w:eastAsia="Times New Roman" w:cstheme="minorHAnsi"/>
                  <w:kern w:val="0"/>
                  <w:sz w:val="20"/>
                  <w:szCs w:val="20"/>
                  <w:lang w:eastAsia="en-GB"/>
                  <w14:ligatures w14:val="none"/>
                </w:rPr>
                <w:t>im</w:t>
              </w:r>
              <w:proofErr w:type="spellEnd"/>
              <w:r w:rsidRPr="004C7497">
                <w:rPr>
                  <w:rStyle w:val="Hyperlink"/>
                  <w:rFonts w:eastAsia="Times New Roman" w:cstheme="minorHAnsi"/>
                  <w:kern w:val="0"/>
                  <w:sz w:val="20"/>
                  <w:szCs w:val="20"/>
                  <w:lang w:eastAsia="en-GB"/>
                  <w14:ligatures w14:val="none"/>
                </w:rPr>
                <w:t xml:space="preserve"> </w:t>
              </w:r>
              <w:proofErr w:type="spellStart"/>
              <w:r w:rsidRPr="004C7497">
                <w:rPr>
                  <w:rStyle w:val="Hyperlink"/>
                  <w:rFonts w:eastAsia="Times New Roman" w:cstheme="minorHAnsi"/>
                  <w:kern w:val="0"/>
                  <w:sz w:val="20"/>
                  <w:szCs w:val="20"/>
                  <w:lang w:eastAsia="en-GB"/>
                  <w14:ligatures w14:val="none"/>
                </w:rPr>
                <w:t>Verkauf</w:t>
              </w:r>
              <w:proofErr w:type="spellEnd"/>
              <w:r w:rsidRPr="004C7497">
                <w:rPr>
                  <w:rStyle w:val="Hyperlink"/>
                  <w:rFonts w:eastAsia="Times New Roman" w:cstheme="minorHAnsi"/>
                  <w:kern w:val="0"/>
                  <w:sz w:val="20"/>
                  <w:szCs w:val="20"/>
                  <w:lang w:eastAsia="en-GB"/>
                  <w14:ligatures w14:val="none"/>
                </w:rPr>
                <w:t>”</w:t>
              </w:r>
            </w:hyperlink>
            <w:r w:rsidRPr="00003EA5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 xml:space="preserve"> (Better Communication in Sales, German article feel free to use a</w:t>
            </w:r>
            <w:r w:rsidR="0079007E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003EA5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translation tool). Introduction of the Communication Square by Schulz von Thun as an analytical tool.</w:t>
            </w:r>
          </w:p>
        </w:tc>
      </w:tr>
      <w:tr w:rsidR="00714BE2" w:rsidRPr="006708EC" w14:paraId="1C5BADC8" w14:textId="77777777" w:rsidTr="405DB1B3">
        <w:trPr>
          <w:gridAfter w:val="2"/>
          <w:wAfter w:w="34" w:type="dxa"/>
          <w:trHeight w:val="488"/>
        </w:trPr>
        <w:tc>
          <w:tcPr>
            <w:tcW w:w="1483" w:type="dxa"/>
            <w:shd w:val="clear" w:color="auto" w:fill="FCEAF3"/>
            <w:hideMark/>
          </w:tcPr>
          <w:p w14:paraId="118318FB" w14:textId="6927DCF1" w:rsidR="00714BE2" w:rsidRPr="006708EC" w:rsidRDefault="007E655D" w:rsidP="001471C6">
            <w:pPr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Problem Definition</w:t>
            </w:r>
          </w:p>
        </w:tc>
        <w:tc>
          <w:tcPr>
            <w:tcW w:w="1203" w:type="dxa"/>
            <w:gridSpan w:val="2"/>
            <w:hideMark/>
          </w:tcPr>
          <w:p w14:paraId="6D620523" w14:textId="62D6FE88" w:rsidR="00714BE2" w:rsidRPr="006708EC" w:rsidRDefault="00714BE2" w:rsidP="001471C6">
            <w:pPr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708E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  <w:r w:rsidR="007E655D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  <w:r w:rsidRPr="006708E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 xml:space="preserve"> mins</w:t>
            </w:r>
          </w:p>
        </w:tc>
        <w:tc>
          <w:tcPr>
            <w:tcW w:w="7770" w:type="dxa"/>
            <w:gridSpan w:val="4"/>
            <w:hideMark/>
          </w:tcPr>
          <w:p w14:paraId="646BF325" w14:textId="333B4486" w:rsidR="00714BE2" w:rsidRPr="006708EC" w:rsidRDefault="007E655D" w:rsidP="001471C6">
            <w:pPr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E655D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Each participant describes a personal challenge related to active listening (e.g., “How can I better detect unspoken needs?”).</w:t>
            </w:r>
          </w:p>
        </w:tc>
      </w:tr>
      <w:tr w:rsidR="00714BE2" w:rsidRPr="006708EC" w14:paraId="1B0DC0DD" w14:textId="77777777" w:rsidTr="405DB1B3">
        <w:trPr>
          <w:gridAfter w:val="2"/>
          <w:wAfter w:w="34" w:type="dxa"/>
          <w:trHeight w:val="488"/>
        </w:trPr>
        <w:tc>
          <w:tcPr>
            <w:tcW w:w="1483" w:type="dxa"/>
            <w:shd w:val="clear" w:color="auto" w:fill="FCEAF3"/>
            <w:hideMark/>
          </w:tcPr>
          <w:p w14:paraId="0426953F" w14:textId="7E0E5F53" w:rsidR="00714BE2" w:rsidRPr="006708EC" w:rsidRDefault="007E655D" w:rsidP="001471C6">
            <w:pPr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Wise Crowds Process</w:t>
            </w:r>
          </w:p>
        </w:tc>
        <w:tc>
          <w:tcPr>
            <w:tcW w:w="1203" w:type="dxa"/>
            <w:gridSpan w:val="2"/>
            <w:hideMark/>
          </w:tcPr>
          <w:p w14:paraId="57383F38" w14:textId="38F7A040" w:rsidR="00714BE2" w:rsidRPr="006708EC" w:rsidRDefault="007B63B6" w:rsidP="001471C6">
            <w:pPr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1h 10</w:t>
            </w:r>
            <w:r w:rsidR="00714BE2" w:rsidRPr="006708E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 xml:space="preserve"> mins</w:t>
            </w:r>
          </w:p>
        </w:tc>
        <w:tc>
          <w:tcPr>
            <w:tcW w:w="7770" w:type="dxa"/>
            <w:gridSpan w:val="4"/>
            <w:hideMark/>
          </w:tcPr>
          <w:p w14:paraId="0B845984" w14:textId="13C1BE5C" w:rsidR="007B63B6" w:rsidRDefault="007B63B6" w:rsidP="007E655D">
            <w:pPr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 xml:space="preserve">Groups of 4 are established. The </w:t>
            </w:r>
            <w:hyperlink r:id="rId12" w:history="1">
              <w:r w:rsidRPr="00C35D43">
                <w:rPr>
                  <w:rStyle w:val="Hyperlink"/>
                  <w:rFonts w:eastAsia="Times New Roman" w:cstheme="minorHAnsi"/>
                  <w:kern w:val="0"/>
                  <w:sz w:val="20"/>
                  <w:szCs w:val="20"/>
                  <w:lang w:eastAsia="en-GB"/>
                  <w14:ligatures w14:val="none"/>
                </w:rPr>
                <w:t>wise crowds process</w:t>
              </w:r>
            </w:hyperlink>
            <w:r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 xml:space="preserve"> is applied:</w:t>
            </w:r>
          </w:p>
          <w:p w14:paraId="2588CE5A" w14:textId="37191A8E" w:rsidR="007E655D" w:rsidRPr="007B63B6" w:rsidRDefault="66C0F5BC" w:rsidP="5210CE5A">
            <w:pPr>
              <w:pStyle w:val="ListParagraph"/>
              <w:numPr>
                <w:ilvl w:val="0"/>
                <w:numId w:val="16"/>
              </w:numPr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405DB1B3">
              <w:rPr>
                <w:rFonts w:ascii="Calibri" w:eastAsia="Calibri" w:hAnsi="Calibri" w:cs="Calibri"/>
                <w:sz w:val="20"/>
                <w:szCs w:val="20"/>
              </w:rPr>
              <w:t>One person becomes the “client,” the others act as “consultants.”</w:t>
            </w:r>
            <w:r w:rsidRPr="405DB1B3">
              <w:rPr>
                <w:sz w:val="20"/>
                <w:szCs w:val="20"/>
              </w:rPr>
              <w:t xml:space="preserve"> 1 Person becomes </w:t>
            </w:r>
            <w:proofErr w:type="gramStart"/>
            <w:r w:rsidRPr="405DB1B3">
              <w:rPr>
                <w:sz w:val="20"/>
                <w:szCs w:val="20"/>
              </w:rPr>
              <w:t>time keeper</w:t>
            </w:r>
            <w:proofErr w:type="gramEnd"/>
            <w:r w:rsidRPr="405DB1B3">
              <w:rPr>
                <w:sz w:val="20"/>
                <w:szCs w:val="20"/>
              </w:rPr>
              <w:t>.</w:t>
            </w:r>
          </w:p>
          <w:p w14:paraId="4DE04E40" w14:textId="2E62C573" w:rsidR="007E655D" w:rsidRPr="007B63B6" w:rsidRDefault="66C0F5BC" w:rsidP="405DB1B3">
            <w:pPr>
              <w:pStyle w:val="ListParagraph"/>
              <w:numPr>
                <w:ilvl w:val="0"/>
                <w:numId w:val="16"/>
              </w:numPr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5210CE5A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The “client”</w:t>
            </w:r>
            <w:r w:rsidR="007E655D" w:rsidRPr="5210CE5A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 presents a sales-related problem briefly (2 min)</w:t>
            </w:r>
          </w:p>
          <w:p w14:paraId="3126C584" w14:textId="3ED53672" w:rsidR="007E655D" w:rsidRPr="007B63B6" w:rsidRDefault="007E655D" w:rsidP="405DB1B3">
            <w:pPr>
              <w:pStyle w:val="ListParagraph"/>
              <w:numPr>
                <w:ilvl w:val="0"/>
                <w:numId w:val="16"/>
              </w:numPr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405DB1B3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Group</w:t>
            </w:r>
            <w:r w:rsidR="70CAB9E5" w:rsidRPr="405DB1B3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 of “consultants”</w:t>
            </w:r>
            <w:r w:rsidRPr="405DB1B3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 asks clarifying questions (5 min)</w:t>
            </w:r>
          </w:p>
          <w:p w14:paraId="377431BE" w14:textId="44806A12" w:rsidR="007E655D" w:rsidRPr="007B63B6" w:rsidRDefault="007E655D" w:rsidP="405DB1B3">
            <w:pPr>
              <w:pStyle w:val="ListParagraph"/>
              <w:numPr>
                <w:ilvl w:val="0"/>
                <w:numId w:val="16"/>
              </w:numPr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405DB1B3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Group </w:t>
            </w:r>
            <w:r w:rsidR="19205F91" w:rsidRPr="405DB1B3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of “consultants” </w:t>
            </w:r>
            <w:r w:rsidRPr="405DB1B3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provides structured feedback and suggestions (10 min)</w:t>
            </w:r>
          </w:p>
          <w:p w14:paraId="23DE1D10" w14:textId="6F7E6988" w:rsidR="007B63B6" w:rsidRPr="007B63B6" w:rsidRDefault="007E655D" w:rsidP="5210CE5A">
            <w:pPr>
              <w:pStyle w:val="ListParagraph"/>
              <w:numPr>
                <w:ilvl w:val="0"/>
                <w:numId w:val="16"/>
              </w:numPr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5210CE5A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Repeat the process with other participants</w:t>
            </w:r>
            <w:r w:rsidR="24707DB4" w:rsidRPr="5210CE5A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, so everyone can be a “client”.</w:t>
            </w:r>
          </w:p>
        </w:tc>
      </w:tr>
      <w:tr w:rsidR="00714BE2" w:rsidRPr="006708EC" w14:paraId="215BB19C" w14:textId="77777777" w:rsidTr="405DB1B3">
        <w:trPr>
          <w:gridAfter w:val="2"/>
          <w:wAfter w:w="34" w:type="dxa"/>
          <w:trHeight w:val="488"/>
        </w:trPr>
        <w:tc>
          <w:tcPr>
            <w:tcW w:w="1483" w:type="dxa"/>
            <w:shd w:val="clear" w:color="auto" w:fill="FCEAF3"/>
            <w:hideMark/>
          </w:tcPr>
          <w:p w14:paraId="79AC8DC9" w14:textId="4A9EF20B" w:rsidR="00714BE2" w:rsidRPr="006708EC" w:rsidRDefault="007B63B6" w:rsidP="001471C6">
            <w:pPr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B63B6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Reflection and Transfer</w:t>
            </w:r>
          </w:p>
        </w:tc>
        <w:tc>
          <w:tcPr>
            <w:tcW w:w="1203" w:type="dxa"/>
            <w:gridSpan w:val="2"/>
            <w:hideMark/>
          </w:tcPr>
          <w:p w14:paraId="6BC85E5D" w14:textId="7D26F16C" w:rsidR="00714BE2" w:rsidRPr="006708EC" w:rsidRDefault="007B63B6" w:rsidP="001471C6">
            <w:pPr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20</w:t>
            </w:r>
            <w:r w:rsidR="00714BE2" w:rsidRPr="006708E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 xml:space="preserve"> mins</w:t>
            </w:r>
          </w:p>
        </w:tc>
        <w:tc>
          <w:tcPr>
            <w:tcW w:w="7770" w:type="dxa"/>
            <w:gridSpan w:val="4"/>
            <w:hideMark/>
          </w:tcPr>
          <w:p w14:paraId="00D909DA" w14:textId="1260163C" w:rsidR="00714BE2" w:rsidRPr="006708EC" w:rsidRDefault="004C7497" w:rsidP="001471C6">
            <w:pPr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7497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Learners reflect on what they heard and identify concrete steps to improve their listening. Group discussion on transferring insights into professional practice.</w:t>
            </w:r>
          </w:p>
        </w:tc>
      </w:tr>
      <w:tr w:rsidR="00714BE2" w:rsidRPr="006708EC" w14:paraId="234B8BE3" w14:textId="77777777" w:rsidTr="405DB1B3">
        <w:trPr>
          <w:gridAfter w:val="2"/>
          <w:wAfter w:w="34" w:type="dxa"/>
        </w:trPr>
        <w:tc>
          <w:tcPr>
            <w:tcW w:w="10456" w:type="dxa"/>
            <w:gridSpan w:val="7"/>
            <w:shd w:val="clear" w:color="auto" w:fill="2F5496" w:themeFill="accent1" w:themeFillShade="BF"/>
            <w:hideMark/>
          </w:tcPr>
          <w:p w14:paraId="01FEB3FC" w14:textId="77777777" w:rsidR="00714BE2" w:rsidRPr="00710540" w:rsidRDefault="00714BE2" w:rsidP="001471C6">
            <w:pPr>
              <w:spacing w:before="120" w:after="120"/>
              <w:jc w:val="center"/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B92F5A">
              <w:rPr>
                <w:rFonts w:eastAsia="Times New Roman" w:cstheme="minorHAnsi"/>
                <w:b/>
                <w:bCs/>
                <w:color w:val="FFFFFF" w:themeColor="background1"/>
                <w:kern w:val="0"/>
                <w:sz w:val="22"/>
                <w:szCs w:val="22"/>
                <w:lang w:eastAsia="en-GB"/>
                <w14:ligatures w14:val="none"/>
              </w:rPr>
              <w:t>Resources Needed</w:t>
            </w:r>
          </w:p>
        </w:tc>
      </w:tr>
      <w:tr w:rsidR="00714BE2" w:rsidRPr="006708EC" w14:paraId="0DA5CF88" w14:textId="77777777" w:rsidTr="405DB1B3">
        <w:trPr>
          <w:gridAfter w:val="2"/>
          <w:wAfter w:w="34" w:type="dxa"/>
        </w:trPr>
        <w:tc>
          <w:tcPr>
            <w:tcW w:w="5095" w:type="dxa"/>
            <w:gridSpan w:val="5"/>
            <w:hideMark/>
          </w:tcPr>
          <w:p w14:paraId="244245EE" w14:textId="7088A5B7" w:rsidR="00714BE2" w:rsidRPr="006708EC" w:rsidRDefault="004C7497" w:rsidP="004C7497">
            <w:pPr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7497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Printed</w:t>
            </w:r>
            <w:r w:rsidR="00557CA5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/</w:t>
            </w:r>
            <w:r w:rsidRPr="004C7497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digital handout on the Communication Square (Schulz von Thun)</w:t>
            </w:r>
            <w:r w:rsidR="00C35D43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, t</w:t>
            </w:r>
            <w:r w:rsidR="00C35D43" w:rsidRPr="00C35D43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imer, pens, digital tools for documentation</w:t>
            </w:r>
          </w:p>
        </w:tc>
        <w:tc>
          <w:tcPr>
            <w:tcW w:w="5361" w:type="dxa"/>
            <w:gridSpan w:val="2"/>
          </w:tcPr>
          <w:p w14:paraId="1D818A5D" w14:textId="6E86E3ED" w:rsidR="00714BE2" w:rsidRPr="00710540" w:rsidRDefault="004C7497" w:rsidP="001471C6">
            <w:pPr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hyperlink r:id="rId13" w:history="1">
              <w:r w:rsidRPr="004C7497">
                <w:rPr>
                  <w:rStyle w:val="Hyperlink"/>
                  <w:rFonts w:eastAsia="Times New Roman" w:cstheme="minorHAnsi"/>
                  <w:kern w:val="0"/>
                  <w:sz w:val="20"/>
                  <w:szCs w:val="20"/>
                  <w:lang w:eastAsia="en-GB"/>
                  <w14:ligatures w14:val="none"/>
                </w:rPr>
                <w:t>Better Communication in Sales article (</w:t>
              </w:r>
            </w:hyperlink>
            <w:r w:rsidRPr="004C7497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translat</w:t>
            </w:r>
            <w:r w:rsidR="0079007E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ion</w:t>
            </w:r>
            <w:r w:rsidRPr="004C7497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 xml:space="preserve"> as needed)</w:t>
            </w:r>
          </w:p>
        </w:tc>
      </w:tr>
      <w:tr w:rsidR="00714BE2" w:rsidRPr="006708EC" w14:paraId="5D79FAD7" w14:textId="77777777" w:rsidTr="405DB1B3">
        <w:trPr>
          <w:gridAfter w:val="1"/>
          <w:wAfter w:w="8" w:type="dxa"/>
        </w:trPr>
        <w:tc>
          <w:tcPr>
            <w:tcW w:w="5095" w:type="dxa"/>
            <w:gridSpan w:val="5"/>
            <w:shd w:val="clear" w:color="auto" w:fill="2F5496" w:themeFill="accent1" w:themeFillShade="BF"/>
            <w:hideMark/>
          </w:tcPr>
          <w:p w14:paraId="14FB9107" w14:textId="77777777" w:rsidR="00714BE2" w:rsidRPr="00B92F5A" w:rsidRDefault="00714BE2" w:rsidP="001471C6">
            <w:pPr>
              <w:spacing w:before="120" w:after="120"/>
              <w:jc w:val="center"/>
              <w:rPr>
                <w:rFonts w:eastAsia="Times New Roman" w:cstheme="minorHAnsi"/>
                <w:b/>
                <w:bCs/>
                <w:color w:val="FFFFFF" w:themeColor="background1"/>
                <w:kern w:val="0"/>
                <w:sz w:val="22"/>
                <w:szCs w:val="22"/>
                <w:lang w:eastAsia="en-GB"/>
                <w14:ligatures w14:val="none"/>
              </w:rPr>
            </w:pPr>
            <w:bookmarkStart w:id="0" w:name="_Hlk197680656"/>
            <w:r w:rsidRPr="00B92F5A">
              <w:rPr>
                <w:rFonts w:eastAsia="Times New Roman" w:cstheme="minorHAnsi"/>
                <w:b/>
                <w:bCs/>
                <w:color w:val="FFFFFF" w:themeColor="background1"/>
                <w:kern w:val="0"/>
                <w:sz w:val="22"/>
                <w:szCs w:val="22"/>
                <w:lang w:eastAsia="en-GB"/>
                <w14:ligatures w14:val="none"/>
              </w:rPr>
              <w:t>Assessment Method</w:t>
            </w:r>
          </w:p>
        </w:tc>
        <w:tc>
          <w:tcPr>
            <w:tcW w:w="5387" w:type="dxa"/>
            <w:gridSpan w:val="3"/>
            <w:shd w:val="clear" w:color="auto" w:fill="2F5496" w:themeFill="accent1" w:themeFillShade="BF"/>
          </w:tcPr>
          <w:p w14:paraId="11F77617" w14:textId="77777777" w:rsidR="00714BE2" w:rsidRPr="00B92F5A" w:rsidRDefault="00714BE2" w:rsidP="001471C6">
            <w:pPr>
              <w:spacing w:before="120" w:after="120"/>
              <w:jc w:val="center"/>
              <w:rPr>
                <w:rFonts w:eastAsia="Times New Roman" w:cstheme="minorHAnsi"/>
                <w:color w:val="FFFFFF" w:themeColor="background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92F5A">
              <w:rPr>
                <w:rFonts w:eastAsia="Times New Roman" w:cstheme="minorHAnsi"/>
                <w:b/>
                <w:bCs/>
                <w:color w:val="FFFFFF" w:themeColor="background1"/>
                <w:kern w:val="0"/>
                <w:sz w:val="22"/>
                <w:szCs w:val="22"/>
                <w:lang w:eastAsia="en-GB"/>
                <w14:ligatures w14:val="none"/>
              </w:rPr>
              <w:t>Homework / Follow-up Task (Optional)</w:t>
            </w:r>
          </w:p>
        </w:tc>
      </w:tr>
      <w:bookmarkEnd w:id="0"/>
      <w:tr w:rsidR="00714BE2" w:rsidRPr="006708EC" w14:paraId="15571E6E" w14:textId="77777777" w:rsidTr="405DB1B3">
        <w:trPr>
          <w:gridAfter w:val="1"/>
          <w:wAfter w:w="8" w:type="dxa"/>
        </w:trPr>
        <w:tc>
          <w:tcPr>
            <w:tcW w:w="5095" w:type="dxa"/>
            <w:gridSpan w:val="5"/>
            <w:hideMark/>
          </w:tcPr>
          <w:p w14:paraId="2B98E392" w14:textId="744AE19D" w:rsidR="00714BE2" w:rsidRPr="006708EC" w:rsidRDefault="00C35D43" w:rsidP="001471C6">
            <w:pPr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35D43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Peer assessment during Wise Crowds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, s</w:t>
            </w:r>
            <w:r w:rsidRPr="00C35D43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tructured feedback forms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, s</w:t>
            </w:r>
            <w:r w:rsidRPr="00C35D43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elf-reflection on video or written notes</w:t>
            </w:r>
          </w:p>
        </w:tc>
        <w:tc>
          <w:tcPr>
            <w:tcW w:w="5387" w:type="dxa"/>
            <w:gridSpan w:val="3"/>
          </w:tcPr>
          <w:p w14:paraId="235F2D3C" w14:textId="0B92C735" w:rsidR="00714BE2" w:rsidRPr="00714BE2" w:rsidRDefault="00C35D43" w:rsidP="001471C6">
            <w:pPr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35D43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Learners apply feedback in a real conversation and document the experience in a reflection journal.</w:t>
            </w:r>
          </w:p>
        </w:tc>
      </w:tr>
    </w:tbl>
    <w:p w14:paraId="59CC5973" w14:textId="48400AAD" w:rsidR="0010016D" w:rsidRDefault="0010016D" w:rsidP="00D77D88">
      <w:pPr>
        <w:spacing w:beforeAutospacing="1" w:after="0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10016D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lastRenderedPageBreak/>
        <w:t>□ Have you considered accessibility (e.g., plain language, colour contrast, captions)?</w:t>
      </w:r>
      <w:r w:rsidRPr="0010016D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br/>
        <w:t xml:space="preserve">□ Does this </w:t>
      </w:r>
      <w:r w:rsidR="006D06DC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>lesson</w:t>
      </w:r>
      <w:r w:rsidRPr="0010016D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 use inclusive examples and language</w:t>
      </w:r>
      <w:r w:rsidRPr="0010016D">
        <w:rPr>
          <w:rFonts w:eastAsia="Times New Roman" w:cstheme="minorHAnsi"/>
          <w:kern w:val="0"/>
          <w:lang w:eastAsia="en-GB"/>
          <w14:ligatures w14:val="none"/>
        </w:rPr>
        <w:t>?</w:t>
      </w:r>
    </w:p>
    <w:p w14:paraId="55E9C20C" w14:textId="59F7FD8E" w:rsidR="00D77D88" w:rsidRPr="0010016D" w:rsidRDefault="00D77D88" w:rsidP="00D77D88">
      <w:pPr>
        <w:spacing w:after="0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D77D88">
        <w:rPr>
          <w:rFonts w:eastAsia="Times New Roman" w:cstheme="minorHAnsi"/>
          <w:kern w:val="0"/>
          <w:lang w:eastAsia="en-GB"/>
          <w14:ligatures w14:val="none"/>
        </w:rPr>
        <w:t xml:space="preserve">□ </w:t>
      </w:r>
      <w:r w:rsidRPr="00D77D88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>Have you respected copyright and licensing requirements for all media, texts and external resources used?</w:t>
      </w:r>
    </w:p>
    <w:p w14:paraId="39D4CDD2" w14:textId="6DF9BD0A" w:rsidR="006708EC" w:rsidRDefault="006708EC" w:rsidP="00710540">
      <w:pPr>
        <w:spacing w:before="120" w:after="120" w:line="240" w:lineRule="auto"/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</w:pPr>
    </w:p>
    <w:p w14:paraId="66845BB5" w14:textId="55110860" w:rsidR="00714BE2" w:rsidRPr="00C35D43" w:rsidRDefault="00714BE2">
      <w:pPr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</w:pPr>
    </w:p>
    <w:sectPr w:rsidR="00714BE2" w:rsidRPr="00C35D43" w:rsidSect="00F20261">
      <w:headerReference w:type="default" r:id="rId14"/>
      <w:footerReference w:type="default" r:id="rId15"/>
      <w:pgSz w:w="11906" w:h="16838"/>
      <w:pgMar w:top="1135" w:right="720" w:bottom="720" w:left="720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FF3D5" w14:textId="77777777" w:rsidR="00333A1B" w:rsidRDefault="00333A1B" w:rsidP="00714BE2">
      <w:pPr>
        <w:spacing w:after="0" w:line="240" w:lineRule="auto"/>
      </w:pPr>
      <w:r>
        <w:separator/>
      </w:r>
    </w:p>
  </w:endnote>
  <w:endnote w:type="continuationSeparator" w:id="0">
    <w:p w14:paraId="3F9D52BE" w14:textId="77777777" w:rsidR="00333A1B" w:rsidRDefault="00333A1B" w:rsidP="00714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B9759" w14:textId="15B98142" w:rsidR="00714BE2" w:rsidRPr="0023105E" w:rsidRDefault="0023105E" w:rsidP="00C50467">
    <w:pPr>
      <w:pStyle w:val="NormalWeb"/>
      <w:spacing w:before="0" w:beforeAutospacing="0" w:after="0" w:afterAutospacing="0"/>
      <w:rPr>
        <w:sz w:val="16"/>
        <w:szCs w:val="16"/>
      </w:rPr>
    </w:pPr>
    <w:r w:rsidRPr="0023105E">
      <w:rPr>
        <w:noProof/>
        <w:sz w:val="16"/>
        <w:szCs w:val="16"/>
        <w:lang w:val="es-ES" w:eastAsia="es-ES"/>
      </w:rPr>
      <w:drawing>
        <wp:anchor distT="0" distB="0" distL="114300" distR="114300" simplePos="0" relativeHeight="251657728" behindDoc="0" locked="0" layoutInCell="1" allowOverlap="1" wp14:anchorId="710EE8B2" wp14:editId="0664DD0F">
          <wp:simplePos x="0" y="0"/>
          <wp:positionH relativeFrom="column">
            <wp:posOffset>105410</wp:posOffset>
          </wp:positionH>
          <wp:positionV relativeFrom="paragraph">
            <wp:posOffset>339725</wp:posOffset>
          </wp:positionV>
          <wp:extent cx="1940169" cy="258658"/>
          <wp:effectExtent l="0" t="0" r="3175" b="8255"/>
          <wp:wrapTopAndBottom/>
          <wp:docPr id="106086140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3372" cy="2657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410D1" w:rsidRPr="0023105E">
      <w:rPr>
        <w:noProof/>
        <w:sz w:val="16"/>
        <w:szCs w:val="16"/>
      </w:rPr>
      <w:drawing>
        <wp:anchor distT="0" distB="0" distL="114300" distR="114300" simplePos="0" relativeHeight="251665920" behindDoc="0" locked="0" layoutInCell="1" allowOverlap="1" wp14:anchorId="1A1A2EFD" wp14:editId="78EBBAA9">
          <wp:simplePos x="0" y="0"/>
          <wp:positionH relativeFrom="column">
            <wp:posOffset>5016500</wp:posOffset>
          </wp:positionH>
          <wp:positionV relativeFrom="paragraph">
            <wp:posOffset>300355</wp:posOffset>
          </wp:positionV>
          <wp:extent cx="1598910" cy="335492"/>
          <wp:effectExtent l="0" t="0" r="1905" b="7620"/>
          <wp:wrapTopAndBottom/>
          <wp:docPr id="192618470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8910" cy="3354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20261" w:rsidRPr="0023105E">
      <w:rPr>
        <w:rFonts w:asciiTheme="minorHAnsi" w:hAnsiTheme="minorHAnsi" w:cstheme="minorHAnsi"/>
        <w:sz w:val="16"/>
        <w:szCs w:val="16"/>
      </w:rPr>
      <w:t xml:space="preserve">Professional Noticing OER © 2024 by PROMISE Project (2022-1-FI01-KA220-HED-000087761) is licensed under CC BY-SA 4.0. To view a copy of this license, visit </w:t>
    </w:r>
    <w:hyperlink r:id="rId3" w:tgtFrame="_blank" w:tooltip="https://creativecommons.org/licenses/by-sa/4.0/" w:history="1">
      <w:r w:rsidR="00F20261" w:rsidRPr="0023105E">
        <w:rPr>
          <w:rStyle w:val="Hyperlink"/>
          <w:rFonts w:asciiTheme="minorHAnsi" w:eastAsiaTheme="majorEastAsia" w:hAnsiTheme="minorHAnsi" w:cstheme="minorHAnsi"/>
          <w:sz w:val="16"/>
          <w:szCs w:val="16"/>
        </w:rPr>
        <w:t>https://creativecommons.org/licenses/by-sa/4.0/</w:t>
      </w:r>
    </w:hyperlink>
  </w:p>
  <w:p w14:paraId="423F3365" w14:textId="05F849F9" w:rsidR="00714BE2" w:rsidRDefault="00714B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65A68" w14:textId="77777777" w:rsidR="00333A1B" w:rsidRDefault="00333A1B" w:rsidP="00714BE2">
      <w:pPr>
        <w:spacing w:after="0" w:line="240" w:lineRule="auto"/>
      </w:pPr>
      <w:r>
        <w:separator/>
      </w:r>
    </w:p>
  </w:footnote>
  <w:footnote w:type="continuationSeparator" w:id="0">
    <w:p w14:paraId="0C610507" w14:textId="77777777" w:rsidR="00333A1B" w:rsidRDefault="00333A1B" w:rsidP="00714B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AA3D6" w14:textId="7E111055" w:rsidR="00714BE2" w:rsidRDefault="00714BE2" w:rsidP="00714BE2">
    <w:pPr>
      <w:pStyle w:val="Header"/>
      <w:jc w:val="right"/>
    </w:pPr>
    <w:r>
      <w:rPr>
        <w:noProof/>
      </w:rPr>
      <w:drawing>
        <wp:inline distT="0" distB="0" distL="0" distR="0" wp14:anchorId="13622818" wp14:editId="00F3DD3E">
          <wp:extent cx="607838" cy="539783"/>
          <wp:effectExtent l="0" t="0" r="1905" b="0"/>
          <wp:docPr id="113773126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663" cy="5449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1608F"/>
    <w:multiLevelType w:val="multilevel"/>
    <w:tmpl w:val="2D8C9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5F3C8B"/>
    <w:multiLevelType w:val="multilevel"/>
    <w:tmpl w:val="B55AF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936A5A"/>
    <w:multiLevelType w:val="multilevel"/>
    <w:tmpl w:val="BF76C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F46522"/>
    <w:multiLevelType w:val="multilevel"/>
    <w:tmpl w:val="1506F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240E2B"/>
    <w:multiLevelType w:val="hybridMultilevel"/>
    <w:tmpl w:val="94FC1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254311"/>
    <w:multiLevelType w:val="multilevel"/>
    <w:tmpl w:val="255CA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F1D07BE"/>
    <w:multiLevelType w:val="hybridMultilevel"/>
    <w:tmpl w:val="61EAB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FC1CEB"/>
    <w:multiLevelType w:val="multilevel"/>
    <w:tmpl w:val="411C6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E55CAA"/>
    <w:multiLevelType w:val="multilevel"/>
    <w:tmpl w:val="76E6D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B37E9E"/>
    <w:multiLevelType w:val="multilevel"/>
    <w:tmpl w:val="91028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C9662B"/>
    <w:multiLevelType w:val="multilevel"/>
    <w:tmpl w:val="A06E1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E510D5"/>
    <w:multiLevelType w:val="multilevel"/>
    <w:tmpl w:val="BB7C1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D2A596D"/>
    <w:multiLevelType w:val="multilevel"/>
    <w:tmpl w:val="F5B49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747C4C"/>
    <w:multiLevelType w:val="multilevel"/>
    <w:tmpl w:val="9CB45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871792B"/>
    <w:multiLevelType w:val="multilevel"/>
    <w:tmpl w:val="798A3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DFE57CD"/>
    <w:multiLevelType w:val="multilevel"/>
    <w:tmpl w:val="32ECF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6101170">
    <w:abstractNumId w:val="5"/>
  </w:num>
  <w:num w:numId="2" w16cid:durableId="1809978407">
    <w:abstractNumId w:val="10"/>
  </w:num>
  <w:num w:numId="3" w16cid:durableId="1552764189">
    <w:abstractNumId w:val="1"/>
  </w:num>
  <w:num w:numId="4" w16cid:durableId="730931126">
    <w:abstractNumId w:val="0"/>
  </w:num>
  <w:num w:numId="5" w16cid:durableId="292105726">
    <w:abstractNumId w:val="3"/>
  </w:num>
  <w:num w:numId="6" w16cid:durableId="1296066548">
    <w:abstractNumId w:val="9"/>
  </w:num>
  <w:num w:numId="7" w16cid:durableId="1569265903">
    <w:abstractNumId w:val="8"/>
  </w:num>
  <w:num w:numId="8" w16cid:durableId="1326545986">
    <w:abstractNumId w:val="13"/>
  </w:num>
  <w:num w:numId="9" w16cid:durableId="1017390946">
    <w:abstractNumId w:val="2"/>
  </w:num>
  <w:num w:numId="10" w16cid:durableId="752775525">
    <w:abstractNumId w:val="12"/>
  </w:num>
  <w:num w:numId="11" w16cid:durableId="286162084">
    <w:abstractNumId w:val="14"/>
  </w:num>
  <w:num w:numId="12" w16cid:durableId="112329623">
    <w:abstractNumId w:val="15"/>
  </w:num>
  <w:num w:numId="13" w16cid:durableId="683289878">
    <w:abstractNumId w:val="7"/>
  </w:num>
  <w:num w:numId="14" w16cid:durableId="1282302560">
    <w:abstractNumId w:val="6"/>
  </w:num>
  <w:num w:numId="15" w16cid:durableId="1240168335">
    <w:abstractNumId w:val="11"/>
  </w:num>
  <w:num w:numId="16" w16cid:durableId="11147088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DB4"/>
    <w:rsid w:val="00003EA5"/>
    <w:rsid w:val="000F4984"/>
    <w:rsid w:val="0010016D"/>
    <w:rsid w:val="001B2E1A"/>
    <w:rsid w:val="0023105E"/>
    <w:rsid w:val="0027562E"/>
    <w:rsid w:val="002D1CA9"/>
    <w:rsid w:val="002E328A"/>
    <w:rsid w:val="00333A1B"/>
    <w:rsid w:val="003410D1"/>
    <w:rsid w:val="004C7497"/>
    <w:rsid w:val="0050404C"/>
    <w:rsid w:val="00541C50"/>
    <w:rsid w:val="0055715C"/>
    <w:rsid w:val="00557CA5"/>
    <w:rsid w:val="005855CC"/>
    <w:rsid w:val="005B0166"/>
    <w:rsid w:val="006708EC"/>
    <w:rsid w:val="006B0DB4"/>
    <w:rsid w:val="006D06DC"/>
    <w:rsid w:val="00710540"/>
    <w:rsid w:val="00714BE2"/>
    <w:rsid w:val="007410EE"/>
    <w:rsid w:val="0079007E"/>
    <w:rsid w:val="007B5F6B"/>
    <w:rsid w:val="007B63B6"/>
    <w:rsid w:val="007E655D"/>
    <w:rsid w:val="008151C6"/>
    <w:rsid w:val="008E1D31"/>
    <w:rsid w:val="009074EB"/>
    <w:rsid w:val="00916C17"/>
    <w:rsid w:val="009616AB"/>
    <w:rsid w:val="009E1CD4"/>
    <w:rsid w:val="00A15793"/>
    <w:rsid w:val="00B92F5A"/>
    <w:rsid w:val="00BF7153"/>
    <w:rsid w:val="00C35D43"/>
    <w:rsid w:val="00C50467"/>
    <w:rsid w:val="00D559FF"/>
    <w:rsid w:val="00D77D88"/>
    <w:rsid w:val="00D90CF5"/>
    <w:rsid w:val="00E21540"/>
    <w:rsid w:val="00EE6A8F"/>
    <w:rsid w:val="00F20261"/>
    <w:rsid w:val="00FA2173"/>
    <w:rsid w:val="19205F91"/>
    <w:rsid w:val="24707DB4"/>
    <w:rsid w:val="405DB1B3"/>
    <w:rsid w:val="5210CE5A"/>
    <w:rsid w:val="66C0F5BC"/>
    <w:rsid w:val="70CAB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F637FE"/>
  <w15:chartTrackingRefBased/>
  <w15:docId w15:val="{10953775-048E-4B29-BCF3-A61FA6878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55CC"/>
  </w:style>
  <w:style w:type="paragraph" w:styleId="Heading1">
    <w:name w:val="heading 1"/>
    <w:basedOn w:val="Normal"/>
    <w:next w:val="Normal"/>
    <w:link w:val="Heading1Char"/>
    <w:uiPriority w:val="9"/>
    <w:qFormat/>
    <w:rsid w:val="006B0D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0D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0DB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0D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0DB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0D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0D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0D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0D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0D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0D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0D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0DB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0DB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0D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0D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0D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0D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0D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0D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0D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0D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0D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0D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0D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0DB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0D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0DB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0DB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6708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14B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4BE2"/>
  </w:style>
  <w:style w:type="paragraph" w:styleId="Footer">
    <w:name w:val="footer"/>
    <w:basedOn w:val="Normal"/>
    <w:link w:val="FooterChar"/>
    <w:uiPriority w:val="99"/>
    <w:unhideWhenUsed/>
    <w:rsid w:val="00714B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4BE2"/>
  </w:style>
  <w:style w:type="paragraph" w:styleId="NormalWeb">
    <w:name w:val="Normal (Web)"/>
    <w:basedOn w:val="Normal"/>
    <w:uiPriority w:val="99"/>
    <w:unhideWhenUsed/>
    <w:rsid w:val="00714B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8E1D3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0C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254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wifiwien.at/blog/detail/1034-besser-kommunizieren-im-verkau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liberatingstructures.de/liberating-structures-menue/wise-crowds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wifiwien.at/blog/detail/1034-besser-kommunizieren-im-verkauf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isabellgru.eu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-sa/4.0/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3cd2b4-29a4-4c64-83a8-3a562a561b0f">
      <Terms xmlns="http://schemas.microsoft.com/office/infopath/2007/PartnerControls"/>
    </lcf76f155ced4ddcb4097134ff3c332f>
    <TaxCatchAll xmlns="ff7b1e22-ab07-48f5-8dbb-15cfb4d2a0b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438FF504B02D347BC6CD706FF35F33C" ma:contentTypeVersion="13" ma:contentTypeDescription="Crear nuevo documento." ma:contentTypeScope="" ma:versionID="8a9efda0745441f5de6f918ea942ccb0">
  <xsd:schema xmlns:xsd="http://www.w3.org/2001/XMLSchema" xmlns:xs="http://www.w3.org/2001/XMLSchema" xmlns:p="http://schemas.microsoft.com/office/2006/metadata/properties" xmlns:ns2="383cd2b4-29a4-4c64-83a8-3a562a561b0f" xmlns:ns3="ff7b1e22-ab07-48f5-8dbb-15cfb4d2a0b8" targetNamespace="http://schemas.microsoft.com/office/2006/metadata/properties" ma:root="true" ma:fieldsID="2dfd78daa465503d89cd7f5128b2eea4" ns2:_="" ns3:_="">
    <xsd:import namespace="383cd2b4-29a4-4c64-83a8-3a562a561b0f"/>
    <xsd:import namespace="ff7b1e22-ab07-48f5-8dbb-15cfb4d2a0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3cd2b4-29a4-4c64-83a8-3a562a561b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735ac457-02b5-41bc-8fab-34e9851440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7b1e22-ab07-48f5-8dbb-15cfb4d2a0b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a1ca005-2346-417b-b353-524b6999cfe3}" ma:internalName="TaxCatchAll" ma:showField="CatchAllData" ma:web="ff7b1e22-ab07-48f5-8dbb-15cfb4d2a0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7877DC-E3D9-4DA5-9FC7-439140BC7342}">
  <ds:schemaRefs>
    <ds:schemaRef ds:uri="http://schemas.microsoft.com/office/2006/metadata/properties"/>
    <ds:schemaRef ds:uri="http://schemas.microsoft.com/office/infopath/2007/PartnerControls"/>
    <ds:schemaRef ds:uri="383cd2b4-29a4-4c64-83a8-3a562a561b0f"/>
    <ds:schemaRef ds:uri="ff7b1e22-ab07-48f5-8dbb-15cfb4d2a0b8"/>
  </ds:schemaRefs>
</ds:datastoreItem>
</file>

<file path=customXml/itemProps2.xml><?xml version="1.0" encoding="utf-8"?>
<ds:datastoreItem xmlns:ds="http://schemas.openxmlformats.org/officeDocument/2006/customXml" ds:itemID="{159ECC86-230E-4BE3-8FC9-EC5746D2C0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3cd2b4-29a4-4c64-83a8-3a562a561b0f"/>
    <ds:schemaRef ds:uri="ff7b1e22-ab07-48f5-8dbb-15cfb4d2a0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476948-969E-43DB-9B32-29B8E606D9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492</Words>
  <Characters>2937</Characters>
  <Application>Microsoft Office Word</Application>
  <DocSecurity>0</DocSecurity>
  <Lines>163</Lines>
  <Paragraphs>110</Paragraphs>
  <ScaleCrop>false</ScaleCrop>
  <Company/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Carty</dc:creator>
  <cp:keywords/>
  <dc:description/>
  <cp:lastModifiedBy>Isabell Grundschober</cp:lastModifiedBy>
  <cp:revision>2</cp:revision>
  <dcterms:created xsi:type="dcterms:W3CDTF">2025-11-17T14:00:00Z</dcterms:created>
  <dcterms:modified xsi:type="dcterms:W3CDTF">2025-11-17T14:00:00Z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0x010100C438FF504B02D347BC6CD706FF35F33C</vt:lpwstr>
  </property>
  <property fmtid="{D5CDD505-2E9C-101B-9397-08002B2CF9AE}" pid="3" name="MediaServiceImageTags">
    <vt:lpwstr/>
  </property>
</Properties>
</file>